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0D" w:rsidRDefault="00D6540D" w:rsidP="00D654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41">
        <w:rPr>
          <w:rFonts w:ascii="Times New Roman" w:hAnsi="Times New Roman" w:cs="Times New Roman"/>
          <w:b/>
          <w:sz w:val="24"/>
          <w:szCs w:val="24"/>
        </w:rPr>
        <w:t>СПИСОК ОПУБЛИКОВАННЫХ ТРУДОВ</w:t>
      </w:r>
    </w:p>
    <w:p w:rsidR="00FE4DC4" w:rsidRDefault="00D6540D" w:rsidP="00D654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41">
        <w:rPr>
          <w:rFonts w:ascii="Times New Roman" w:hAnsi="Times New Roman" w:cs="Times New Roman"/>
          <w:b/>
          <w:sz w:val="24"/>
          <w:szCs w:val="24"/>
        </w:rPr>
        <w:t xml:space="preserve">д.м.н., профессора </w:t>
      </w:r>
      <w:proofErr w:type="spellStart"/>
      <w:r w:rsidRPr="00867241">
        <w:rPr>
          <w:rFonts w:ascii="Times New Roman" w:hAnsi="Times New Roman" w:cs="Times New Roman"/>
          <w:b/>
          <w:sz w:val="24"/>
          <w:szCs w:val="24"/>
        </w:rPr>
        <w:t>Ешиева</w:t>
      </w:r>
      <w:proofErr w:type="spellEnd"/>
      <w:r w:rsidRPr="00867241">
        <w:rPr>
          <w:rFonts w:ascii="Times New Roman" w:hAnsi="Times New Roman" w:cs="Times New Roman"/>
          <w:b/>
          <w:sz w:val="24"/>
          <w:szCs w:val="24"/>
        </w:rPr>
        <w:t xml:space="preserve"> А.М. 2023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-2025г</w:t>
      </w:r>
      <w:r w:rsidRPr="00867241">
        <w:rPr>
          <w:rFonts w:ascii="Times New Roman" w:hAnsi="Times New Roman" w:cs="Times New Roman"/>
          <w:b/>
          <w:sz w:val="24"/>
          <w:szCs w:val="24"/>
        </w:rPr>
        <w:t>г.</w:t>
      </w:r>
    </w:p>
    <w:p w:rsidR="007536F6" w:rsidRDefault="007536F6" w:rsidP="00D654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6F6" w:rsidRPr="007536F6" w:rsidRDefault="007536F6" w:rsidP="00D6540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за 2023 ж.</w:t>
      </w:r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  <w:lang w:val="en-US"/>
        </w:rPr>
        <w:t>Coordination and processes of elimination of various anomalies of the maxilla-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faciak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area/ D.A.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A.M.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Alieva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A.M.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Nurmatov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N.T.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Taalaibekov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A.M.Eshiev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 Xian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Shiyou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Xuebao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Ziran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Kehue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Ban) Journal of Xian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Shiyou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University Natural Sciences Edition ISSN:1673-064 E-Publication: Online Open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>: 66 Issue: 01:2023. P. 42-49</w:t>
      </w:r>
    </w:p>
    <w:p w:rsid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Кординация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и процессы устранения различных аномалий челюстно-лицевой области/ Д.А.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, А.М. Алиева, Н.Т.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Таалайбеков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Нурматов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>. Клинико-морфологические аспекты фундаментальных и прикладных научных исследований: материалы III Международной научной конференции /</w:t>
      </w:r>
      <w:proofErr w:type="spellStart"/>
      <w:proofErr w:type="gramStart"/>
      <w:r w:rsidRPr="009B6D36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Н.Т. Алексеева[и др.].-Воронеж: Издательско-полиграфический центр «Научная книга», 2023.- С.21-27. </w:t>
      </w:r>
      <w:hyperlink r:id="rId7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library.ru/item.asp?id=50503304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 Анализ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одонтогенные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воспалительных заболеваний по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межобластной объединенной клинической больницы/ Проблемы современной науки инновации,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№3.-С.74-77.  </w:t>
      </w:r>
      <w:hyperlink r:id="rId8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https://www.elibrary.ru/item.asp?id=54115663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>Инновационные методы лечения послеоперационного дефекта альвеолярного отростка челюстей и лечения перелома нижней челюсти с применением «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коллапан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» геля/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r w:rsidRPr="009B6D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Н.О. Вестник медицины и образования Бишкек,2023. -№1(5). -С.41-45. </w:t>
      </w:r>
    </w:p>
    <w:p w:rsid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 Клиническая оценка применения наружных форм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актовегина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(мазь и гель) послеоперационной ране при флегмоне дна полости рта и шеи/ Вестник медицины и образования Бишкек,2023. -№1(5). -С.26-31. </w:t>
      </w:r>
      <w:hyperlink r:id="rId9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library.ru/item.asp?id=54624267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Анализ ортопедического и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хирургического  метода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лечения переломов нижней челюсти в челюстно-лицевой хирургии национального госпиталя К</w:t>
      </w:r>
      <w:r w:rsidR="00FD5F3A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9B6D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Эшматов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А.А. Тенденции развития науки и образования №96, часть7. -2023.С.-14-17. </w:t>
      </w:r>
    </w:p>
    <w:p w:rsid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Клинические показатели состояния органов и тканей полости рта у детей в возрасте 15 лет проживающих в населенных пунктах с различной экологической обстановкой/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Асанов А.К. Научный аспект. - 2023. – Т.-15. –№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С.1933-1947 </w:t>
      </w:r>
      <w:hyperlink r:id="rId10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library.ru/item.asp?id=54256247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Факторы риска возникновения кариеса зубов по результатам социального опроса у школьников проживающие в поселке городского типа Терек-Сай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Чаткалского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Жалал-Абадской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области в республике Кыргызстана/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Асанов А.К. Исследование различных направлений современной науки: социальные и гуманитарные науки: сборник</w:t>
      </w:r>
      <w:r w:rsidRPr="009B6D3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B6D36">
        <w:rPr>
          <w:rFonts w:ascii="Times New Roman" w:hAnsi="Times New Roman" w:cs="Times New Roman"/>
          <w:sz w:val="24"/>
          <w:szCs w:val="24"/>
        </w:rPr>
        <w:t xml:space="preserve">материалов XXVII-ой международной очно-заочной научно-практической </w:t>
      </w:r>
      <w:proofErr w:type="spellStart"/>
      <w:proofErr w:type="gramStart"/>
      <w:r w:rsidRPr="009B6D36">
        <w:rPr>
          <w:rFonts w:ascii="Times New Roman" w:hAnsi="Times New Roman" w:cs="Times New Roman"/>
          <w:sz w:val="24"/>
          <w:szCs w:val="24"/>
        </w:rPr>
        <w:t>конферен-ции</w:t>
      </w:r>
      <w:proofErr w:type="spellEnd"/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, Том 2. 17 мая, 2023 – Москва: Издательство НИЦ «Империя», 2023. – С.6-7. </w:t>
      </w:r>
      <w:hyperlink r:id="rId11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https://www.elibrary.ru/item.asp?id=54331503</w:t>
        </w:r>
      </w:hyperlink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Клинико-статический анализ переломов нижней челюсти по южному региону Кыргызстана/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Эшматов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А.А. В сборнике: Новости науки: естественные и технические науки. Сборник материалов XXIII международной очно-заочной научно-практической конференции. Москва, 2023. - С. 105-108. </w:t>
      </w:r>
      <w:hyperlink r:id="rId12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library.ru/item.asp?id=53869905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Клинические показатели состояния органов и тканей полости рта у детей в возрасте 12 лет проживающих в населённого пунктах с различной экологической обстановкой/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Асанов А.К. Тенденции развития науки и образования №99, часть 5. -2023. - С.17-23.</w:t>
      </w:r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Физико-химические характеристики ротовой жидкости у детей в возрасте 15 лет </w:t>
      </w:r>
      <w:r w:rsidR="00FD5F3A" w:rsidRPr="009B6D36">
        <w:rPr>
          <w:rFonts w:ascii="Times New Roman" w:hAnsi="Times New Roman" w:cs="Times New Roman"/>
          <w:sz w:val="24"/>
          <w:szCs w:val="24"/>
        </w:rPr>
        <w:t>проживающих в</w:t>
      </w:r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r w:rsidR="00FD5F3A" w:rsidRPr="009B6D36">
        <w:rPr>
          <w:rFonts w:ascii="Times New Roman" w:hAnsi="Times New Roman" w:cs="Times New Roman"/>
          <w:sz w:val="24"/>
          <w:szCs w:val="24"/>
        </w:rPr>
        <w:t>различных экологически</w:t>
      </w:r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r w:rsidR="00FD5F3A" w:rsidRPr="009B6D36">
        <w:rPr>
          <w:rFonts w:ascii="Times New Roman" w:hAnsi="Times New Roman" w:cs="Times New Roman"/>
          <w:sz w:val="24"/>
          <w:szCs w:val="24"/>
        </w:rPr>
        <w:t>неблагоприятных территориях</w:t>
      </w:r>
      <w:r w:rsidRPr="009B6D36">
        <w:rPr>
          <w:rFonts w:ascii="Times New Roman" w:hAnsi="Times New Roman" w:cs="Times New Roman"/>
          <w:sz w:val="24"/>
          <w:szCs w:val="24"/>
        </w:rPr>
        <w:t xml:space="preserve"> юга Кыргызской Республики/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Асанов А.К. Проблемы современной науки и инновации,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№4.-С.36-45. </w:t>
      </w:r>
      <w:hyperlink r:id="rId13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library.ru/item.asp?id=54237921</w:t>
        </w:r>
      </w:hyperlink>
    </w:p>
    <w:p w:rsid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Одномоментно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аденоидтомия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при гипертрофированной глоточной миндалине и последующем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уранопластике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при врожденной расщелине неба/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</w:t>
      </w:r>
      <w:r w:rsidR="00FD5F3A" w:rsidRPr="009B6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F3A" w:rsidRPr="009B6D36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М.М. Тенденции развития науки и образования №99, часть 5. -2023. - С.-23-28. </w:t>
      </w:r>
      <w:hyperlink r:id="rId14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library.ru/item.asp?id=54299966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Физико-химические характеристики ротовой жидкости у детей в возрасте 12 лет проживающих в различных экологически неблагоприятных территориях юга Кыргызской Республики/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Асанов А.К. Тенденции развития науки и образования №100, часть 4. -2023. - С.-12-19. </w:t>
      </w:r>
      <w:hyperlink r:id="rId15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https://www.elibrary.ru/item.asp?id=54477098</w:t>
        </w:r>
      </w:hyperlink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Reconstructive surgery in the maxillofacial region performed at the Osh Interregional United Clinical Hospital, Kyrgyz Republic/ A.M.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 D.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A.Eshiev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D36">
        <w:rPr>
          <w:rFonts w:ascii="Times New Roman" w:hAnsi="Times New Roman" w:cs="Times New Roman"/>
          <w:sz w:val="24"/>
          <w:szCs w:val="24"/>
        </w:rPr>
        <w:t>Д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D36">
        <w:rPr>
          <w:rFonts w:ascii="Times New Roman" w:hAnsi="Times New Roman" w:cs="Times New Roman"/>
          <w:sz w:val="24"/>
          <w:szCs w:val="24"/>
        </w:rPr>
        <w:t>А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 Transaction of 32nd World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Cranio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-Maxillofacial Congress (International College For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Maxillo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-Facial Surgery), May 01-05,2023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Bandos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Island Resort, Republic of Maldives. -P.64-67.</w:t>
      </w:r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Способы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аутокостной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пластики костного дефекта передней стенки и дна верхней челюстной пазухи/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Ж.К.,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Н.О. Интеграция теории, образования и науки с прикладной медициной: сборник научных трудов. 2часть.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Ошский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университет. – Ош: «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>», 2023. -333с.</w:t>
      </w:r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Методы восстановление костного дефекта альвеолярного отростка челюстей и их стимулирования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Ж.К.,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Н.О. Интеграция теории, образования и науки с прикладной медициной: сборник. научных трудов. 2часть.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Ошский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университет. – Ош: «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>», 2023. -333с.</w:t>
      </w:r>
    </w:p>
    <w:p w:rsidR="00867241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Simultaneous adenoidectomy with adenoid hypertrophy and subsequent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uranoplasty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congenitai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cleft palate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D36">
        <w:rPr>
          <w:rFonts w:ascii="Times New Roman" w:hAnsi="Times New Roman" w:cs="Times New Roman"/>
          <w:sz w:val="24"/>
          <w:szCs w:val="24"/>
        </w:rPr>
        <w:t>А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D36">
        <w:rPr>
          <w:rFonts w:ascii="Times New Roman" w:hAnsi="Times New Roman" w:cs="Times New Roman"/>
          <w:sz w:val="24"/>
          <w:szCs w:val="24"/>
        </w:rPr>
        <w:t>М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D36">
        <w:rPr>
          <w:rFonts w:ascii="Times New Roman" w:hAnsi="Times New Roman" w:cs="Times New Roman"/>
          <w:sz w:val="24"/>
          <w:szCs w:val="24"/>
        </w:rPr>
        <w:t>М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6D36">
        <w:rPr>
          <w:rFonts w:ascii="Times New Roman" w:hAnsi="Times New Roman" w:cs="Times New Roman"/>
          <w:sz w:val="24"/>
          <w:szCs w:val="24"/>
        </w:rPr>
        <w:t>М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 Journal of Hearing Science</w:t>
      </w:r>
      <w:r w:rsidR="00FD5F3A">
        <w:rPr>
          <w:rFonts w:ascii="Times New Roman" w:hAnsi="Times New Roman" w:cs="Times New Roman"/>
          <w:sz w:val="24"/>
          <w:szCs w:val="24"/>
          <w:lang w:val="ky-KG"/>
        </w:rPr>
        <w:t>.2023.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Volume 13.-№3.-</w:t>
      </w:r>
      <w:r w:rsidRPr="009B6D36">
        <w:rPr>
          <w:rFonts w:ascii="Times New Roman" w:hAnsi="Times New Roman" w:cs="Times New Roman"/>
          <w:sz w:val="24"/>
          <w:szCs w:val="24"/>
        </w:rPr>
        <w:t>Р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.72-74.</w:t>
      </w:r>
    </w:p>
    <w:p w:rsidR="009B6D36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внутриротового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остеосинтеза открытых переломов нижней челюсти в пределах зубного ряда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Эшматов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 Тенденции развития науки и образования. - №102 (Часть3). -2023. - С.-52-54. </w:t>
      </w:r>
      <w:hyperlink r:id="rId16" w:history="1"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asp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r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=54644976</w:t>
        </w:r>
      </w:hyperlink>
    </w:p>
    <w:p w:rsidR="00FD5F3A" w:rsidRDefault="00867241" w:rsidP="002B5164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Technique of the formation of endoscopic space in maxillofacial surgery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А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М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FD5F3A">
        <w:rPr>
          <w:rFonts w:ascii="Times New Roman" w:hAnsi="Times New Roman" w:cs="Times New Roman"/>
          <w:sz w:val="24"/>
          <w:szCs w:val="24"/>
        </w:rPr>
        <w:t>Цой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А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Р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Н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М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Минекеев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И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М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Раван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К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 Biomechanical Science and Engineering Journal. - July Theme 1</w:t>
      </w:r>
      <w:proofErr w:type="gramStart"/>
      <w:r w:rsidRPr="00FD5F3A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 xml:space="preserve">2023.-C.7-11. </w:t>
      </w:r>
    </w:p>
    <w:p w:rsidR="009B6D36" w:rsidRPr="00FD5F3A" w:rsidRDefault="00867241" w:rsidP="002B5164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</w:rPr>
        <w:t>Изучение нормативно-правовых актов: аккредитация и повышение квалификации врача-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ортодонта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в городе Ош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Алиева А.М. Вестник Кыргызской государственной медицинской академии имени И.К. Ахунбаева,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№4.-С.-217-222. </w:t>
      </w:r>
      <w:hyperlink r:id="rId17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library.ru/item.asp?id=54766616</w:t>
        </w:r>
      </w:hyperlink>
    </w:p>
    <w:p w:rsidR="009B6D36" w:rsidRPr="009B6D36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Сравнительный анализ мини-пластинки и костного шва при переломах нижней челюсти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Эшматов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А.А. Вестник КРСУ. 2023. Т. 23. № 9. С. 28-31. </w:t>
      </w:r>
      <w:hyperlink r:id="rId18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FD5F3A">
          <w:rPr>
            <w:rStyle w:val="a7"/>
            <w:rFonts w:ascii="Times New Roman" w:hAnsi="Times New Roman" w:cs="Times New Roman"/>
            <w:sz w:val="24"/>
            <w:szCs w:val="24"/>
          </w:rPr>
          <w:t>library.ru/item.asp?id=54810804</w:t>
        </w:r>
      </w:hyperlink>
    </w:p>
    <w:p w:rsidR="00867241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«Частота зубочелюстных аномалий, встречающих у школьников города Ош”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Алиева А.М.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 Вестник КРСУ. 2023. Т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 23. № 9. </w:t>
      </w:r>
      <w:r w:rsidRPr="009B6D36">
        <w:rPr>
          <w:rFonts w:ascii="Times New Roman" w:hAnsi="Times New Roman" w:cs="Times New Roman"/>
          <w:sz w:val="24"/>
          <w:szCs w:val="24"/>
        </w:rPr>
        <w:t>С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 107-110. </w:t>
      </w:r>
      <w:hyperlink r:id="rId19" w:history="1">
        <w:r w:rsidR="009B6D36" w:rsidRPr="00DB6A2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https://www.elibrary.ru/item.asp?id=54810817</w:t>
        </w:r>
      </w:hyperlink>
    </w:p>
    <w:p w:rsidR="00867241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Secondary purulent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mediastinitis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clinical presentation: Features &amp; treatment / N. 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Azimbayev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A. 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N. O.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Kurmanbekov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. K.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Pakyrov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BIO Web Conf. Volume 76, 2023, I International Conference “Biotechnologies in the Context of Human Development” (BCHD - 2023)</w:t>
      </w:r>
    </w:p>
    <w:p w:rsidR="00867241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Исследования и оптимизация лечения детей с врожденными расщелинами губы и неба: анализ сопутствующих заболеваний и комплексный подход в челюстно-лицевой хирургии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М.М., Насыров В.А. Вестник Биомедицина и социология,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Том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8.-№4.-</w:t>
      </w:r>
      <w:r w:rsidRPr="009B6D36">
        <w:rPr>
          <w:rFonts w:ascii="Times New Roman" w:hAnsi="Times New Roman" w:cs="Times New Roman"/>
          <w:sz w:val="24"/>
          <w:szCs w:val="24"/>
        </w:rPr>
        <w:t>С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.73-78.</w:t>
      </w:r>
    </w:p>
    <w:p w:rsidR="00867241" w:rsidRDefault="00867241" w:rsidP="007536F6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Integrated approach in the treatment of combined craniofacial traumas /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Murzaibraimov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Azamat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, A. M. </w:t>
      </w:r>
      <w:proofErr w:type="spellStart"/>
      <w:r w:rsidRPr="009B6D3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International Conference “Scientific research of the SCO</w:t>
      </w:r>
      <w:r w:rsidR="009B6D36" w:rsidRPr="009B6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countries: synergy and integration” Part1.December 23, 2023. -Beijing, China.-</w:t>
      </w:r>
      <w:r w:rsidRPr="009B6D36">
        <w:rPr>
          <w:rFonts w:ascii="Times New Roman" w:hAnsi="Times New Roman" w:cs="Times New Roman"/>
          <w:sz w:val="24"/>
          <w:szCs w:val="24"/>
        </w:rPr>
        <w:t>Р</w:t>
      </w:r>
      <w:r w:rsidRPr="009B6D36">
        <w:rPr>
          <w:rFonts w:ascii="Times New Roman" w:hAnsi="Times New Roman" w:cs="Times New Roman"/>
          <w:sz w:val="24"/>
          <w:szCs w:val="24"/>
          <w:lang w:val="en-US"/>
        </w:rPr>
        <w:t>.126-132.</w:t>
      </w:r>
    </w:p>
    <w:p w:rsidR="00FD5F3A" w:rsidRPr="00FD5F3A" w:rsidRDefault="00867241" w:rsidP="00524010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5F3A">
        <w:rPr>
          <w:rFonts w:ascii="Times New Roman" w:hAnsi="Times New Roman" w:cs="Times New Roman"/>
          <w:sz w:val="24"/>
          <w:szCs w:val="24"/>
        </w:rPr>
        <w:t xml:space="preserve">Результаты применения комбинированных остео пластических материалов и фотодинамической терапии после удаления ретинированных зубов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Н.О.,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 Тенденции развития науки и образования №104, (Часть 11). -2023. - С.-21-25. </w:t>
      </w:r>
      <w:hyperlink r:id="rId20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https://www.elibrary.ru/item.asp?id=60236604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27. </w:t>
      </w:r>
      <w:r w:rsidRPr="00FD5F3A"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стираемости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твердых тканей зубов у жителей южного региону Кыргызской Республики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Ж.К., Исмаилов А.А. В сборнике: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Однораловские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морфологические чтения. Материалы Всероссийской научной конференции с международным участием. Воронеж, 2023. -С.158-161. </w:t>
      </w:r>
      <w:hyperlink r:id="rId21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https://www.elibrary.ru/item.asp?id=58820192</w:t>
        </w:r>
      </w:hyperlink>
      <w:r w:rsidRPr="00FD5F3A">
        <w:rPr>
          <w:rFonts w:ascii="Times New Roman" w:hAnsi="Times New Roman" w:cs="Times New Roman"/>
          <w:sz w:val="24"/>
          <w:szCs w:val="24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28. </w:t>
      </w:r>
      <w:r w:rsidRPr="00FD5F3A">
        <w:rPr>
          <w:rFonts w:ascii="Times New Roman" w:hAnsi="Times New Roman" w:cs="Times New Roman"/>
          <w:sz w:val="24"/>
          <w:szCs w:val="24"/>
        </w:rPr>
        <w:t xml:space="preserve">Анализ встречаемости черепно-лицевой травмы среди детей и подростков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Смагулов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Ырысов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К.Б. Вестник Кыргызской государственной медицинской академии им. И.К.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Ахунбаева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№5.-С.26-32. </w:t>
      </w:r>
      <w:hyperlink r:id="rId22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https://www.elibrary.ru/item.asp?id=59498945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29. </w:t>
      </w:r>
      <w:r w:rsidRPr="00FD5F3A">
        <w:rPr>
          <w:rFonts w:ascii="Times New Roman" w:hAnsi="Times New Roman" w:cs="Times New Roman"/>
          <w:sz w:val="24"/>
          <w:szCs w:val="24"/>
        </w:rPr>
        <w:t xml:space="preserve">Реабилитационная терапия пациентов с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одонтогенными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флегмонами челюстно-лицевой области с использованием международной классификации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функцанирования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А.А., Белов Г.В. Научное обозрения. Медицинские наук, 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2023.-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№6.-С.53-58. </w:t>
      </w:r>
      <w:hyperlink r:id="rId23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https://www.elibrary.ru/item.asp?id=59556885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30. </w:t>
      </w:r>
      <w:r w:rsidRPr="00FD5F3A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на слизистую оболочку полости рта у жителей сельской местности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Мамаева А.Т. Международный журнал гуманитарных и естественных наук. 2023. № 11-3 (86). С. 62-65. </w:t>
      </w:r>
      <w:hyperlink r:id="rId24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https://www.elibrary.ru/item.asp?id=56113778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31. </w:t>
      </w:r>
      <w:r w:rsidRPr="00FD5F3A">
        <w:rPr>
          <w:rFonts w:ascii="Times New Roman" w:hAnsi="Times New Roman" w:cs="Times New Roman"/>
          <w:sz w:val="24"/>
          <w:szCs w:val="24"/>
        </w:rPr>
        <w:t xml:space="preserve">Влияние энергетических напитков на твердые ткани зубов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Абдирасулова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Т.А. Международный журнал гуманитарных и естественных наук. 2023. № 10-1 (85). С. 50-53. </w:t>
      </w:r>
      <w:hyperlink r:id="rId25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https://www.elibrary.ru/item.asp?id=54882376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32. </w:t>
      </w:r>
      <w:r w:rsidRPr="00FD5F3A">
        <w:rPr>
          <w:rFonts w:ascii="Times New Roman" w:hAnsi="Times New Roman" w:cs="Times New Roman"/>
          <w:sz w:val="24"/>
          <w:szCs w:val="24"/>
        </w:rPr>
        <w:t xml:space="preserve">Современные вызовы в организации помощи при переломах нижней челюсти: анализ частоты инцидентов и недостатков в лечебно-профилактических методах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 </w:t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 xml:space="preserve">Вестник медицины и образования Бишкек, 2023. -№2(6). -С.59 -63. </w:t>
      </w:r>
      <w:hyperlink r:id="rId26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https://www.elibrary.ru/item.asp?id=65641472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D5F3A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7536F6" w:rsidRPr="00FD5F3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FD5F3A">
        <w:rPr>
          <w:rFonts w:ascii="Times New Roman" w:hAnsi="Times New Roman" w:cs="Times New Roman"/>
          <w:sz w:val="24"/>
          <w:szCs w:val="24"/>
        </w:rPr>
        <w:t xml:space="preserve">Частота встречаемых воспалительных заболеваний челюстно-лицевой области у детей в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межобластной </w:t>
      </w:r>
      <w:r w:rsidR="00695532" w:rsidRPr="00FD5F3A">
        <w:rPr>
          <w:rFonts w:ascii="Times New Roman" w:hAnsi="Times New Roman" w:cs="Times New Roman"/>
          <w:sz w:val="24"/>
          <w:szCs w:val="24"/>
        </w:rPr>
        <w:t>объединенной клинической больнице,</w:t>
      </w:r>
      <w:r w:rsidRPr="00FD5F3A">
        <w:rPr>
          <w:rFonts w:ascii="Times New Roman" w:hAnsi="Times New Roman" w:cs="Times New Roman"/>
          <w:sz w:val="24"/>
          <w:szCs w:val="24"/>
        </w:rPr>
        <w:t xml:space="preserve"> и их профилактика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Авазбек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Б. Научные открытия 2023. Сборник материалов X-ой международной очно-заочной научно-практической конференции. Москва, 2023. - Научно-издательский центр "Империя".  – С. 121-125 </w:t>
      </w:r>
      <w:hyperlink r:id="rId27" w:history="1">
        <w:r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https://www.elibrary.ru/item.asp?id=65195026</w:t>
        </w:r>
      </w:hyperlink>
      <w:r w:rsidRPr="00FD5F3A">
        <w:rPr>
          <w:rFonts w:ascii="Times New Roman" w:hAnsi="Times New Roman" w:cs="Times New Roman"/>
          <w:sz w:val="24"/>
          <w:szCs w:val="24"/>
        </w:rPr>
        <w:cr/>
      </w:r>
      <w:r w:rsidR="00FD5F3A" w:rsidRPr="00FD5F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</w:p>
    <w:p w:rsidR="00FD5F3A" w:rsidRPr="007536F6" w:rsidRDefault="00FD5F3A" w:rsidP="00FD5F3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ж.</w:t>
      </w:r>
    </w:p>
    <w:p w:rsidR="00867241" w:rsidRPr="007536F6" w:rsidRDefault="007536F6" w:rsidP="007536F6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867241" w:rsidRPr="007536F6">
        <w:rPr>
          <w:rFonts w:ascii="Times New Roman" w:hAnsi="Times New Roman" w:cs="Times New Roman"/>
          <w:sz w:val="24"/>
          <w:szCs w:val="24"/>
        </w:rPr>
        <w:t>Устранение дефектов мягких тканей челюстно-лицевой области после онкологических операций с помощью ортопедического протезирования.</w:t>
      </w:r>
      <w:r w:rsidR="009B6D36" w:rsidRPr="007536F6">
        <w:rPr>
          <w:rFonts w:ascii="Times New Roman" w:hAnsi="Times New Roman" w:cs="Times New Roman"/>
          <w:sz w:val="24"/>
          <w:szCs w:val="24"/>
        </w:rPr>
        <w:t xml:space="preserve"> </w:t>
      </w:r>
      <w:r w:rsidR="00867241" w:rsidRPr="007536F6">
        <w:rPr>
          <w:rFonts w:ascii="Times New Roman" w:hAnsi="Times New Roman" w:cs="Times New Roman"/>
          <w:sz w:val="24"/>
          <w:szCs w:val="24"/>
        </w:rPr>
        <w:t xml:space="preserve">Юз-Жак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сохаси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тукималаринин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онкологик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операциядан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нуксонларинин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ортопедик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ердамида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бартараф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Гаффоров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Джумаев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З.Ф., 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Каюмов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Г.О. Республиканский научно-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мето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67241" w:rsidRPr="007536F6">
        <w:rPr>
          <w:rFonts w:ascii="Times New Roman" w:hAnsi="Times New Roman" w:cs="Times New Roman"/>
          <w:sz w:val="24"/>
          <w:szCs w:val="24"/>
        </w:rPr>
        <w:t>дический</w:t>
      </w:r>
      <w:proofErr w:type="spellEnd"/>
      <w:r w:rsidR="00867241" w:rsidRPr="007536F6">
        <w:rPr>
          <w:rFonts w:ascii="Times New Roman" w:hAnsi="Times New Roman" w:cs="Times New Roman"/>
          <w:sz w:val="24"/>
          <w:szCs w:val="24"/>
        </w:rPr>
        <w:t xml:space="preserve"> журнал, «Теория последних научных исследований», Том 7, Выпуск 1, 2024 – С.-411-422.</w:t>
      </w:r>
    </w:p>
    <w:p w:rsidR="009B6D36" w:rsidRPr="00695532" w:rsidRDefault="00867241" w:rsidP="0069553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</w:rPr>
        <w:t>Республика ил</w:t>
      </w:r>
      <w:r w:rsidR="00FD5F3A" w:rsidRPr="00695532">
        <w:rPr>
          <w:rFonts w:ascii="Times New Roman" w:hAnsi="Times New Roman" w:cs="Times New Roman"/>
          <w:sz w:val="24"/>
          <w:szCs w:val="24"/>
          <w:lang w:val="ky-KG"/>
        </w:rPr>
        <w:t>и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мий-услубий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журнали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Сонги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илмий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тадкикотлар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назарияси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>».</w:t>
      </w:r>
      <w:r w:rsidR="009B6D36" w:rsidRPr="00695532">
        <w:rPr>
          <w:rFonts w:ascii="Times New Roman" w:hAnsi="Times New Roman" w:cs="Times New Roman"/>
          <w:sz w:val="24"/>
          <w:szCs w:val="24"/>
        </w:rPr>
        <w:t xml:space="preserve"> </w:t>
      </w:r>
      <w:r w:rsidRPr="00695532">
        <w:rPr>
          <w:rFonts w:ascii="Times New Roman" w:hAnsi="Times New Roman" w:cs="Times New Roman"/>
          <w:sz w:val="24"/>
          <w:szCs w:val="24"/>
        </w:rPr>
        <w:t xml:space="preserve">Сравнительные аспекты переломов скуловой кости с применением костного шва и мини-пластинкой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Мурзаибраимов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А.К. Тенденции развития науки и образования. - №105, часть 9. -2024. - С.-30-34. </w:t>
      </w:r>
    </w:p>
    <w:p w:rsidR="00695532" w:rsidRDefault="00867241" w:rsidP="007536F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Электромиография жевательной мускулатуры при переломе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скуло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-орбитального комплекса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Муразибраимов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А.К. Тенденции развития науки и образования. - №107, часть 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 xml:space="preserve">2024.- С.134-139. </w:t>
      </w:r>
    </w:p>
    <w:p w:rsidR="00695532" w:rsidRDefault="007536F6" w:rsidP="006A6F8F">
      <w:pPr>
        <w:pStyle w:val="a6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7241" w:rsidRPr="00695532">
        <w:rPr>
          <w:rFonts w:ascii="Times New Roman" w:hAnsi="Times New Roman" w:cs="Times New Roman"/>
          <w:sz w:val="24"/>
          <w:szCs w:val="24"/>
        </w:rPr>
        <w:t xml:space="preserve">К методике визуализации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эндовидеохирургческих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 вмешательств в челюстно-лицевой хирургии / Цой А.Р. Клинико-морфологические аспекты фундаментальных и прикладных медицинских исследований: материалы V Международной научной конференции /</w:t>
      </w:r>
      <w:proofErr w:type="spellStart"/>
      <w:proofErr w:type="gramStart"/>
      <w:r w:rsidR="00867241" w:rsidRPr="00695532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 Н.Т. Алексеева[и др.].-Воронеж: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изд.полг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. «Научная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кника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867241" w:rsidRPr="00695532">
        <w:rPr>
          <w:rFonts w:ascii="Times New Roman" w:hAnsi="Times New Roman" w:cs="Times New Roman"/>
          <w:sz w:val="24"/>
          <w:szCs w:val="24"/>
        </w:rPr>
        <w:t>2024.-</w:t>
      </w:r>
      <w:proofErr w:type="gram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С.73-76. </w:t>
      </w:r>
      <w:hyperlink r:id="rId28" w:history="1">
        <w:r w:rsidR="00867241"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https://www.elibrary.ru/item.asp?id=65606363</w:t>
        </w:r>
      </w:hyperlink>
      <w:r w:rsidR="00867241" w:rsidRPr="00695532">
        <w:rPr>
          <w:rFonts w:ascii="Times New Roman" w:hAnsi="Times New Roman" w:cs="Times New Roman"/>
          <w:sz w:val="24"/>
          <w:szCs w:val="24"/>
        </w:rPr>
        <w:cr/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t xml:space="preserve">40. </w:t>
      </w:r>
      <w:r w:rsidR="00867241" w:rsidRPr="00695532">
        <w:rPr>
          <w:rFonts w:ascii="Times New Roman" w:hAnsi="Times New Roman" w:cs="Times New Roman"/>
          <w:sz w:val="24"/>
          <w:szCs w:val="24"/>
        </w:rPr>
        <w:t xml:space="preserve">Анализ истории болезней получающие в стационарное лечение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 межобластной объединенной клинической больницы врожденной расщелины верхней губы и неба и их реабилитация. /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</w:rPr>
        <w:t xml:space="preserve"> М.М. Тенденции развития науки и образования №106, часть 7. -2024. - С.-59-64. </w:t>
      </w:r>
    </w:p>
    <w:p w:rsidR="00867241" w:rsidRPr="00695532" w:rsidRDefault="007536F6" w:rsidP="00695532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Modern Approaches to the Treatment of Purulent Wounds of the Bottom of the Oral Cavity and Neck With the Use of Blue Light and Bacteriophages /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 A.M.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>Azimbaev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 N.M.,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>Moldaliev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>Zh.T</w:t>
      </w:r>
      <w:proofErr w:type="spellEnd"/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. World Science, 1(83). - 2024. – </w:t>
      </w:r>
      <w:r w:rsidR="00867241" w:rsidRPr="00695532">
        <w:rPr>
          <w:rFonts w:ascii="Times New Roman" w:hAnsi="Times New Roman" w:cs="Times New Roman"/>
          <w:sz w:val="24"/>
          <w:szCs w:val="24"/>
        </w:rPr>
        <w:t>С</w:t>
      </w:r>
      <w:r w:rsidR="00867241" w:rsidRPr="00695532">
        <w:rPr>
          <w:rFonts w:ascii="Times New Roman" w:hAnsi="Times New Roman" w:cs="Times New Roman"/>
          <w:sz w:val="24"/>
          <w:szCs w:val="24"/>
          <w:lang w:val="en-US"/>
        </w:rPr>
        <w:t>. 1-7.</w:t>
      </w:r>
      <w:r w:rsidR="009B6D36" w:rsidRPr="00695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9" w:history="1"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rsglobal</w:t>
        </w:r>
        <w:proofErr w:type="spellEnd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pl</w:t>
        </w:r>
        <w:proofErr w:type="spellEnd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ws</w:t>
        </w:r>
        <w:proofErr w:type="spellEnd"/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/2699/2318</w:t>
        </w:r>
      </w:hyperlink>
    </w:p>
    <w:p w:rsidR="00867241" w:rsidRPr="007536F6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Клинико-микробиологическая оценка стоматологического статуса и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микробиоты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полости рта у лиц 18-23 лет, употребляющих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Мамаева А.Т. Тенденции развития науки и образования. - №107, часть 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 xml:space="preserve">С.124-129. </w:t>
      </w:r>
      <w:hyperlink r:id="rId30" w:history="1">
        <w:r w:rsidR="009B6D36" w:rsidRPr="007536F6">
          <w:rPr>
            <w:rStyle w:val="a7"/>
            <w:rFonts w:ascii="Times New Roman" w:hAnsi="Times New Roman" w:cs="Times New Roman"/>
            <w:sz w:val="24"/>
            <w:szCs w:val="24"/>
          </w:rPr>
          <w:t>https://doicode.ru/doifile/lj/107/lj032024p6.pdf</w:t>
        </w:r>
      </w:hyperlink>
    </w:p>
    <w:p w:rsidR="009B6D36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Сравнительная эффективность при выборе анестезии и пути совершенствования методов обезболивания в стоматологии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Ж.К.Азимбаев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Н.М.,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Н.О. Вестник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 2024.-№1.-С.1-10. </w:t>
      </w:r>
      <w:hyperlink r:id="rId31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library.ru/item.asp?id=65056671</w:t>
        </w:r>
      </w:hyperlink>
    </w:p>
    <w:p w:rsidR="009B6D36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Современные подходы к лечению гнойных ран дна полости рта и шеи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proofErr w:type="gram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 Д.А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Авазбек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Б. Медицинский наука и образование Урала.-№1(117).-С.6-10. </w:t>
      </w:r>
      <w:hyperlink r:id="rId32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</w:t>
        </w:r>
        <w:r w:rsidR="009B6D36" w:rsidRPr="00695532">
          <w:rPr>
            <w:rStyle w:val="a7"/>
            <w:rFonts w:ascii="Times New Roman" w:hAnsi="Times New Roman" w:cs="Times New Roman"/>
            <w:sz w:val="24"/>
            <w:szCs w:val="24"/>
          </w:rPr>
          <w:t>library.ru/item.asp?id=65311776</w:t>
        </w:r>
      </w:hyperlink>
    </w:p>
    <w:p w:rsidR="009B6D36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Роль анкетирования в научных исследованиях и его применение в оценке употребления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среди школьников и студентов города Ош. / Мамаева А.Т.,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Тенденции развития науки и образования. - №109, часть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10.-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С.93-96. </w:t>
      </w:r>
    </w:p>
    <w:p w:rsidR="00867241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>Анализ частоты заболеваемости кариесом среди учащихся трех сельских школ в поселках Он-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, Ак-Терек и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Саламалик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Акунов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Н.А. Международный журнал гуманитарных и естественных наук, 2024. -№ 4-4 (91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С. 98-102. </w:t>
      </w:r>
      <w:hyperlink r:id="rId33" w:history="1">
        <w:r w:rsidR="009B6D36" w:rsidRPr="00DB6A2A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https://elibrary.ru/item.asp?id=67214700</w:t>
        </w:r>
      </w:hyperlink>
    </w:p>
    <w:p w:rsidR="00867241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Организация помощи и реабилитация детей с врожденной расщелиной твердого и мягкого неба с сопутствующими патологиями ЛОР органов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М.М. Здоровые матери и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ребенка.2024.-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>№1.-С.85-91</w:t>
      </w:r>
    </w:p>
    <w:p w:rsidR="00867241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Исследование употребления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среди подростков и студентов: разработка анкеты для выявления практик и осведомленности о вреде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Мамаева А.Т. Вестник КРСУ. 2024. Т.- 24. -№ </w:t>
      </w:r>
      <w:proofErr w:type="gramStart"/>
      <w:r w:rsidRPr="009B6D36">
        <w:rPr>
          <w:rFonts w:ascii="Times New Roman" w:hAnsi="Times New Roman" w:cs="Times New Roman"/>
          <w:sz w:val="24"/>
          <w:szCs w:val="24"/>
        </w:rPr>
        <w:t>5.-</w:t>
      </w:r>
      <w:proofErr w:type="gramEnd"/>
      <w:r w:rsidRPr="009B6D36">
        <w:rPr>
          <w:rFonts w:ascii="Times New Roman" w:hAnsi="Times New Roman" w:cs="Times New Roman"/>
          <w:sz w:val="24"/>
          <w:szCs w:val="24"/>
        </w:rPr>
        <w:t xml:space="preserve"> С. 202-205. </w:t>
      </w:r>
      <w:hyperlink r:id="rId34" w:history="1">
        <w:r w:rsidR="009B6D36" w:rsidRPr="00DB6A2A">
          <w:rPr>
            <w:rStyle w:val="a7"/>
            <w:rFonts w:ascii="Times New Roman" w:hAnsi="Times New Roman" w:cs="Times New Roman"/>
            <w:sz w:val="24"/>
            <w:szCs w:val="24"/>
          </w:rPr>
          <w:t>http://vestnik.krsu.edu.kg/archive/201/8078</w:t>
        </w:r>
      </w:hyperlink>
    </w:p>
    <w:p w:rsidR="00695532" w:rsidRDefault="00867241" w:rsidP="007536F6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>Анализ минерального состава воды «Кара-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Шоро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» и его влияние на здоровье человека и твердые ткани зубов.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Акунов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Н.А. Тенденции развития науки и образования №108, часть 7. -2024. - С.-111-115. 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7536F6">
        <w:rPr>
          <w:rFonts w:ascii="Times New Roman" w:hAnsi="Times New Roman" w:cs="Times New Roman"/>
          <w:sz w:val="24"/>
          <w:szCs w:val="24"/>
        </w:rPr>
        <w:t>Оценка природной минеральной воды «Кара-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Шоро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» на уровень гигиены полости рта и развитие зубного налета среди детей.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Акунов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Н.А. Тенденции развития науки и образования №111, часть 4. -2024. – С.-60-65. </w:t>
      </w:r>
    </w:p>
    <w:p w:rsidR="00695532" w:rsidRPr="00695532" w:rsidRDefault="00867241" w:rsidP="00695532">
      <w:pPr>
        <w:pStyle w:val="a6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</w:rPr>
        <w:t xml:space="preserve">Комплекс профилактических мероприятий по кариесу зубов.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Акунов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Н.А. Международный журнал гуманитарных и естественных наук, 2024. -№ 6-4 (93).- С. 95-100. </w:t>
      </w:r>
    </w:p>
    <w:p w:rsidR="00695532" w:rsidRPr="00695532" w:rsidRDefault="00867241" w:rsidP="00695532">
      <w:pPr>
        <w:pStyle w:val="a6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и его влияние на полости рта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Мамаева А.Т., Молдалиев Ж.Т. Вестник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университета,2024. -№2. -С.97-105. </w:t>
      </w:r>
      <w:hyperlink r:id="rId35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https://www.elibrary.ru/item.asp?id=69159646</w:t>
        </w:r>
      </w:hyperlink>
      <w:r w:rsidRPr="00695532">
        <w:rPr>
          <w:rFonts w:ascii="Times New Roman" w:hAnsi="Times New Roman" w:cs="Times New Roman"/>
          <w:sz w:val="24"/>
          <w:szCs w:val="24"/>
        </w:rPr>
        <w:cr/>
      </w:r>
      <w:r w:rsidR="007536F6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52. </w:t>
      </w:r>
      <w:r w:rsidRPr="00695532">
        <w:rPr>
          <w:rFonts w:ascii="Times New Roman" w:hAnsi="Times New Roman" w:cs="Times New Roman"/>
          <w:sz w:val="24"/>
          <w:szCs w:val="24"/>
        </w:rPr>
        <w:t xml:space="preserve">Анкетирование среди студентов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 о употреблении энергетических напитков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Абдирасулова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Т.А. Вестник «Биомедицина и Социология», 2024.Vol.9.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Pr="00695532">
        <w:rPr>
          <w:rFonts w:ascii="Times New Roman" w:hAnsi="Times New Roman" w:cs="Times New Roman"/>
          <w:sz w:val="24"/>
          <w:szCs w:val="24"/>
        </w:rPr>
        <w:t xml:space="preserve">С.45-51. </w:t>
      </w:r>
    </w:p>
    <w:p w:rsidR="009B6D36" w:rsidRPr="00695532" w:rsidRDefault="00867241" w:rsidP="00695532">
      <w:pPr>
        <w:pStyle w:val="a6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</w:rPr>
        <w:t xml:space="preserve">Изучение бактериальной флоры и состояния слизистой оболочки верхнечелюстного синуса на стороне перелома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Мурзаибраимов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А.К. Вестник «Биомедицина и Социология», 2024.Vol.9.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Pr="00695532">
        <w:rPr>
          <w:rFonts w:ascii="Times New Roman" w:hAnsi="Times New Roman" w:cs="Times New Roman"/>
          <w:sz w:val="24"/>
          <w:szCs w:val="24"/>
        </w:rPr>
        <w:t xml:space="preserve">С.51-59. </w:t>
      </w:r>
    </w:p>
    <w:p w:rsidR="00867241" w:rsidRDefault="00867241" w:rsidP="007536F6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D36">
        <w:rPr>
          <w:rFonts w:ascii="Times New Roman" w:hAnsi="Times New Roman" w:cs="Times New Roman"/>
          <w:sz w:val="24"/>
          <w:szCs w:val="24"/>
        </w:rPr>
        <w:t xml:space="preserve">Исследование воздействия энергетических напитков на структуру зубной эмали. /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9B6D36">
        <w:rPr>
          <w:rFonts w:ascii="Times New Roman" w:hAnsi="Times New Roman" w:cs="Times New Roman"/>
          <w:sz w:val="24"/>
          <w:szCs w:val="24"/>
        </w:rPr>
        <w:t>Абдирасулова</w:t>
      </w:r>
      <w:proofErr w:type="spellEnd"/>
      <w:r w:rsidRPr="009B6D36">
        <w:rPr>
          <w:rFonts w:ascii="Times New Roman" w:hAnsi="Times New Roman" w:cs="Times New Roman"/>
          <w:sz w:val="24"/>
          <w:szCs w:val="24"/>
        </w:rPr>
        <w:t xml:space="preserve"> Т.А. Международный журнал гуманитарных и естественных наук, 2024. -№ 7-2 (94).- С.41-45. </w:t>
      </w:r>
      <w:hyperlink r:id="rId36" w:history="1">
        <w:r w:rsidR="009B6D36" w:rsidRPr="00DB6A2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https://www.elibrary.ru/item.asp?id=68589217</w:t>
        </w:r>
      </w:hyperlink>
    </w:p>
    <w:p w:rsidR="00695532" w:rsidRDefault="00867241" w:rsidP="00202283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</w:rPr>
        <w:t xml:space="preserve">Актуальность местной медикаментозной терапии в комплексном лечении гнойно-воспалительных процессов челюстно-лицевой области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Авазбек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Б. Международный журнал гуманитарных и естественных наук, 2024. -№ 7-2 (94).- С. 46-51. </w:t>
      </w:r>
    </w:p>
    <w:p w:rsidR="00867241" w:rsidRPr="00695532" w:rsidRDefault="00867241" w:rsidP="00202283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Реминерализирующие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свойства природной минеральной воды «Кара-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Шоро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» и ее влияние на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кариесостойкость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эмали зубов у детей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Акунов</w:t>
      </w:r>
      <w:proofErr w:type="spellEnd"/>
      <w:proofErr w:type="gramEnd"/>
      <w:r w:rsidRPr="00695532">
        <w:rPr>
          <w:rFonts w:ascii="Times New Roman" w:hAnsi="Times New Roman" w:cs="Times New Roman"/>
          <w:sz w:val="24"/>
          <w:szCs w:val="24"/>
        </w:rPr>
        <w:t xml:space="preserve"> Н.А. Журнал экспериментальной, клинической и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профилакти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-ческой медицины" 2024. Том 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>114.-</w:t>
      </w:r>
      <w:proofErr w:type="gramEnd"/>
      <w:r w:rsidRPr="00695532">
        <w:rPr>
          <w:rFonts w:ascii="Times New Roman" w:hAnsi="Times New Roman" w:cs="Times New Roman"/>
          <w:sz w:val="24"/>
          <w:szCs w:val="24"/>
        </w:rPr>
        <w:t xml:space="preserve">№3.-С.4-10. </w:t>
      </w:r>
      <w:hyperlink r:id="rId37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https://www.elibrary.ru/item.asp?id=69172300</w:t>
        </w:r>
      </w:hyperlink>
      <w:r w:rsidRPr="00695532">
        <w:rPr>
          <w:rFonts w:ascii="Times New Roman" w:hAnsi="Times New Roman" w:cs="Times New Roman"/>
          <w:sz w:val="24"/>
          <w:szCs w:val="24"/>
        </w:rPr>
        <w:cr/>
      </w:r>
      <w:r w:rsidR="007536F6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57. </w:t>
      </w:r>
      <w:r w:rsidRPr="00695532">
        <w:rPr>
          <w:rFonts w:ascii="Times New Roman" w:hAnsi="Times New Roman" w:cs="Times New Roman"/>
          <w:sz w:val="24"/>
          <w:szCs w:val="24"/>
        </w:rPr>
        <w:t>Сравнительная оценка хирургического лечения врожденных расщелин альвеолярного отростка верхней челюсти у детей. (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Д.А. Голова и шея российский журнал Том 12, №3 – 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>2024.-</w:t>
      </w:r>
      <w:proofErr w:type="gramEnd"/>
      <w:r w:rsidRPr="00695532">
        <w:rPr>
          <w:rFonts w:ascii="Times New Roman" w:hAnsi="Times New Roman" w:cs="Times New Roman"/>
          <w:sz w:val="24"/>
          <w:szCs w:val="24"/>
        </w:rPr>
        <w:t xml:space="preserve"> С.28-34. </w:t>
      </w:r>
      <w:hyperlink r:id="rId38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https://www.elibrary.ru/item.asp?id=72754744</w:t>
        </w:r>
      </w:hyperlink>
      <w:r w:rsidRPr="00695532">
        <w:rPr>
          <w:rFonts w:ascii="Times New Roman" w:hAnsi="Times New Roman" w:cs="Times New Roman"/>
          <w:sz w:val="24"/>
          <w:szCs w:val="24"/>
        </w:rPr>
        <w:cr/>
      </w:r>
      <w:r w:rsidR="007536F6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58. </w:t>
      </w:r>
      <w:r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Открытая ринопластика при дефекте и деформации наружного носа / Ешиев А.М., Азимбаев Н.М. Вестник Ошского государствен-ного университета,2024. -№3. -С.14-19. </w:t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fldChar w:fldCharType="begin"/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instrText xml:space="preserve"> HYPERLINK "https://www.elibrary.ru/item.asp?id=72337900%20" </w:instrText>
      </w:r>
      <w:r w:rsidR="00695532">
        <w:rPr>
          <w:rFonts w:ascii="Times New Roman" w:hAnsi="Times New Roman" w:cs="Times New Roman"/>
          <w:sz w:val="24"/>
          <w:szCs w:val="24"/>
          <w:lang w:val="ky-KG"/>
        </w:rPr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fldChar w:fldCharType="separate"/>
      </w:r>
      <w:r w:rsidRPr="00695532">
        <w:rPr>
          <w:rStyle w:val="a7"/>
          <w:rFonts w:ascii="Times New Roman" w:hAnsi="Times New Roman" w:cs="Times New Roman"/>
          <w:sz w:val="24"/>
          <w:szCs w:val="24"/>
          <w:lang w:val="ky-KG"/>
        </w:rPr>
        <w:t>https://www.elibrary.ru/item.asp?id=72337900</w:t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fldChar w:fldCharType="end"/>
      </w:r>
      <w:r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95532">
        <w:rPr>
          <w:rFonts w:ascii="Times New Roman" w:hAnsi="Times New Roman" w:cs="Times New Roman"/>
          <w:sz w:val="24"/>
          <w:szCs w:val="24"/>
          <w:lang w:val="ky-KG"/>
        </w:rPr>
        <w:cr/>
      </w:r>
      <w:r w:rsidR="007536F6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59. </w:t>
      </w:r>
      <w:r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Improvement of the method of diagnostics and treatment of injuries and diseases of the maxillofacial region (Скопус) / Tsoi A., Eshiev A., Kurmanbekov N., Eshiev D., Myrzasheva N. Healthcare in Low-Resource Settings. </w:t>
      </w:r>
      <w:r w:rsidRPr="00695532">
        <w:rPr>
          <w:rFonts w:ascii="Times New Roman" w:hAnsi="Times New Roman" w:cs="Times New Roman"/>
          <w:sz w:val="24"/>
          <w:szCs w:val="24"/>
        </w:rPr>
        <w:t>2024.</w:t>
      </w:r>
      <w:r w:rsidR="009B6D36" w:rsidRPr="00695532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https://elibrary.ru/item.asp?id=74877640</w:t>
        </w:r>
      </w:hyperlink>
      <w:r w:rsidRPr="00695532">
        <w:rPr>
          <w:rFonts w:ascii="Times New Roman" w:hAnsi="Times New Roman" w:cs="Times New Roman"/>
          <w:sz w:val="24"/>
          <w:szCs w:val="24"/>
        </w:rPr>
        <w:cr/>
      </w:r>
      <w:r w:rsidR="007536F6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60. </w:t>
      </w:r>
      <w:r w:rsidRPr="00695532">
        <w:rPr>
          <w:rFonts w:ascii="Times New Roman" w:hAnsi="Times New Roman" w:cs="Times New Roman"/>
          <w:sz w:val="24"/>
          <w:szCs w:val="24"/>
        </w:rPr>
        <w:t xml:space="preserve">Сравнительный анализ эффективности экспандеров с различными методами фиксации для коррекции деформаций зубного ряда верхней челюсти: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quad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helix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против экспандеров с накостной фиксацией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Н.М., Д.А.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Вестник медицины и образования. 2024. № 2 (8). С. 77-83.https://elibrary.ru/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item.asp?id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>=75175596</w:t>
      </w:r>
    </w:p>
    <w:p w:rsidR="00485BD2" w:rsidRDefault="00867241" w:rsidP="00485BD2">
      <w:pPr>
        <w:pStyle w:val="a6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Анализ сравнительных аспектов переломов скуловой кости при использовании костного шва и мини-пластинки: определение нарушения функциональности мышц на стороне перелома.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Мурзураимов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А.К. Вестник медицины и образования. 2024. № 2 (8). С. 83-88.</w:t>
      </w:r>
      <w:r w:rsidR="009B6D36" w:rsidRPr="007536F6">
        <w:rPr>
          <w:rFonts w:ascii="Times New Roman" w:hAnsi="Times New Roman" w:cs="Times New Roman"/>
          <w:sz w:val="24"/>
          <w:szCs w:val="24"/>
        </w:rPr>
        <w:t xml:space="preserve"> </w:t>
      </w:r>
      <w:r w:rsidRPr="007536F6">
        <w:rPr>
          <w:rFonts w:ascii="Times New Roman" w:hAnsi="Times New Roman" w:cs="Times New Roman"/>
          <w:sz w:val="24"/>
          <w:szCs w:val="24"/>
        </w:rPr>
        <w:t>https://www.elibrary.ru/item.asp?id=75175597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62. </w:t>
      </w:r>
      <w:r w:rsidRPr="007536F6">
        <w:rPr>
          <w:rFonts w:ascii="Times New Roman" w:hAnsi="Times New Roman" w:cs="Times New Roman"/>
          <w:sz w:val="24"/>
          <w:szCs w:val="24"/>
        </w:rPr>
        <w:t xml:space="preserve">Анатомические особенности нижнечелюстного канала и их влияние на дентальную имплантацию: значение компьютерной томографии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Сакибаев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К.Ш.,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Н.М. Клинико-морфологические аспекты фундаментальных и прикладных медицинских исследований. Материалы VI Международной научной конференции. Воронеж, 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2024.-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>С.37-43. https://elibrary.ru/item.asp?id=75194030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63. </w:t>
      </w:r>
      <w:r w:rsidRPr="007536F6">
        <w:rPr>
          <w:rFonts w:ascii="Times New Roman" w:hAnsi="Times New Roman" w:cs="Times New Roman"/>
          <w:sz w:val="24"/>
          <w:szCs w:val="24"/>
        </w:rPr>
        <w:t xml:space="preserve">Состояние стоматологического образования высшие учебные заведования Кыргызской Республике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Вестник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 2024. №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4.-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 xml:space="preserve"> С.13-22.</w:t>
      </w:r>
      <w:r w:rsidR="009B6D36" w:rsidRPr="007536F6">
        <w:rPr>
          <w:rFonts w:ascii="Times New Roman" w:hAnsi="Times New Roman" w:cs="Times New Roman"/>
          <w:sz w:val="24"/>
          <w:szCs w:val="24"/>
        </w:rPr>
        <w:t xml:space="preserve"> </w:t>
      </w:r>
      <w:r w:rsidRPr="007536F6">
        <w:rPr>
          <w:rFonts w:ascii="Times New Roman" w:hAnsi="Times New Roman" w:cs="Times New Roman"/>
          <w:sz w:val="24"/>
          <w:szCs w:val="24"/>
        </w:rPr>
        <w:t>https://journal.oshsu.kg/index.php/vestnik/index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64. </w:t>
      </w:r>
      <w:r w:rsidRPr="007536F6">
        <w:rPr>
          <w:rFonts w:ascii="Times New Roman" w:hAnsi="Times New Roman" w:cs="Times New Roman"/>
          <w:sz w:val="24"/>
          <w:szCs w:val="24"/>
        </w:rPr>
        <w:t xml:space="preserve">Исследование эффективности лечебных методов для оптимального выбора коррекции аномалий зубочелюстной системы, осуществляемое на основе оценочных стандартов качества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ортодонтической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терапии.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Алиева А.М. Международный журнал гуманитарных и естественных наук, 2024. - № 9-3 (96). – С. 14-20. https://elibrary.ru/item.asp?id=73165427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65.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как бездымное табачное изделие: анализ методов употребления, их влияние на здоровье и регулирование распространения бездымного табака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Мамаева А.Т. Наука, Образования, Техника, 2024. - №3 (81). - С.63-70.</w:t>
      </w:r>
      <w:r w:rsidR="009B6D36" w:rsidRPr="007536F6">
        <w:rPr>
          <w:rFonts w:ascii="Times New Roman" w:hAnsi="Times New Roman" w:cs="Times New Roman"/>
          <w:sz w:val="24"/>
          <w:szCs w:val="24"/>
        </w:rPr>
        <w:t xml:space="preserve"> </w:t>
      </w:r>
      <w:r w:rsidRPr="007536F6">
        <w:rPr>
          <w:rFonts w:ascii="Times New Roman" w:hAnsi="Times New Roman" w:cs="Times New Roman"/>
          <w:sz w:val="24"/>
          <w:szCs w:val="24"/>
        </w:rPr>
        <w:t>https://www.elibrary.ru/item.asp?id=77669762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66. </w:t>
      </w:r>
      <w:r w:rsidRPr="007536F6">
        <w:rPr>
          <w:rFonts w:ascii="Times New Roman" w:hAnsi="Times New Roman" w:cs="Times New Roman"/>
          <w:sz w:val="24"/>
          <w:szCs w:val="24"/>
        </w:rPr>
        <w:t xml:space="preserve">Комплекс мер по профилактике основных стоматологических заболеваний у населения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области Кыргызстана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Эрмеков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Э.О. Тенденции развития науки и образования №116, часть 15. -2024. – С. 31-49.</w:t>
      </w:r>
      <w:r w:rsidR="009B6D36" w:rsidRPr="00753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BD2" w:rsidRDefault="007536F6" w:rsidP="00485BD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BD2">
        <w:rPr>
          <w:rFonts w:ascii="Times New Roman" w:hAnsi="Times New Roman" w:cs="Times New Roman"/>
          <w:sz w:val="24"/>
          <w:szCs w:val="24"/>
          <w:lang w:val="ky-KG"/>
        </w:rPr>
        <w:t xml:space="preserve">67. </w:t>
      </w:r>
      <w:r w:rsidR="00867241" w:rsidRPr="00485BD2">
        <w:rPr>
          <w:rFonts w:ascii="Times New Roman" w:hAnsi="Times New Roman" w:cs="Times New Roman"/>
          <w:sz w:val="24"/>
          <w:szCs w:val="24"/>
        </w:rPr>
        <w:t xml:space="preserve">Оценка осведомленности населения о зубочелюстной патологии и эффективности методов профилактики и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лечения среди детей школьного возраста в городе Ош. /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А.М., Алиева А.М. Тенденции развития науки и образования №116, часть 14. -2024. – С.-11-16. </w:t>
      </w:r>
    </w:p>
    <w:p w:rsidR="00485BD2" w:rsidRDefault="00485BD2" w:rsidP="00485BD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BD2" w:rsidRDefault="00485BD2" w:rsidP="00485B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</w:t>
      </w:r>
    </w:p>
    <w:p w:rsidR="00485BD2" w:rsidRDefault="00485BD2" w:rsidP="00485B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85BD2" w:rsidRDefault="00485BD2" w:rsidP="00485BD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85BD2" w:rsidRPr="007536F6" w:rsidRDefault="00485BD2" w:rsidP="0048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ж.</w:t>
      </w:r>
    </w:p>
    <w:p w:rsidR="00867241" w:rsidRPr="00485BD2" w:rsidRDefault="007536F6" w:rsidP="00485BD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5BD2">
        <w:rPr>
          <w:rFonts w:ascii="Times New Roman" w:hAnsi="Times New Roman" w:cs="Times New Roman"/>
          <w:sz w:val="24"/>
          <w:szCs w:val="24"/>
          <w:lang w:val="ky-KG"/>
        </w:rPr>
        <w:t xml:space="preserve">68. </w:t>
      </w:r>
      <w:r w:rsidR="00867241" w:rsidRPr="00485BD2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внутриротового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остеосинтеза при открытых переломах нижней челюсти в области зубного ряда /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Д.А. Международный журнал гуманитарных и естественных наук, 2025. -№1-3. -С.65-70.</w:t>
      </w:r>
      <w:r w:rsidR="009B6D36" w:rsidRPr="00485BD2">
        <w:rPr>
          <w:rFonts w:ascii="Times New Roman" w:hAnsi="Times New Roman" w:cs="Times New Roman"/>
          <w:sz w:val="24"/>
          <w:szCs w:val="24"/>
        </w:rPr>
        <w:t xml:space="preserve"> </w:t>
      </w:r>
      <w:r w:rsidR="00867241" w:rsidRPr="00485BD2">
        <w:rPr>
          <w:rFonts w:ascii="Times New Roman" w:hAnsi="Times New Roman" w:cs="Times New Roman"/>
          <w:sz w:val="24"/>
          <w:szCs w:val="24"/>
        </w:rPr>
        <w:t>https://elibrary.ru/item.asp?id=80351768</w:t>
      </w:r>
      <w:r w:rsidR="00867241" w:rsidRPr="00485BD2">
        <w:rPr>
          <w:rFonts w:ascii="Times New Roman" w:hAnsi="Times New Roman" w:cs="Times New Roman"/>
          <w:sz w:val="24"/>
          <w:szCs w:val="24"/>
        </w:rPr>
        <w:cr/>
      </w:r>
      <w:r w:rsidRPr="00485BD2">
        <w:rPr>
          <w:rFonts w:ascii="Times New Roman" w:hAnsi="Times New Roman" w:cs="Times New Roman"/>
          <w:sz w:val="24"/>
          <w:szCs w:val="24"/>
          <w:lang w:val="ky-KG"/>
        </w:rPr>
        <w:t xml:space="preserve">69. </w:t>
      </w:r>
      <w:r w:rsidR="00867241" w:rsidRPr="00485BD2">
        <w:rPr>
          <w:rFonts w:ascii="Times New Roman" w:hAnsi="Times New Roman" w:cs="Times New Roman"/>
          <w:sz w:val="24"/>
          <w:szCs w:val="24"/>
        </w:rPr>
        <w:t xml:space="preserve">Оценка эффективности антимикробных средств в лечении хронического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генерализованного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пародонтита: сравнительный анализ традиционных и усовершенствованных методов /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Абдышев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Т.К.,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="00867241" w:rsidRPr="00485BD2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="00867241" w:rsidRPr="00485BD2">
        <w:rPr>
          <w:rFonts w:ascii="Times New Roman" w:hAnsi="Times New Roman" w:cs="Times New Roman"/>
          <w:sz w:val="24"/>
          <w:szCs w:val="24"/>
        </w:rPr>
        <w:t xml:space="preserve"> Н.О Международный журнал гуманитарных и естественных наук, 2025. -№1-3. - С.10-16.</w:t>
      </w:r>
      <w:r w:rsidR="009B6D36" w:rsidRPr="00485BD2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9B6D36" w:rsidRPr="00485BD2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https://elibrary.ru/item.asp?id=80351757</w:t>
        </w:r>
      </w:hyperlink>
    </w:p>
    <w:p w:rsidR="009B6D36" w:rsidRPr="007536F6" w:rsidRDefault="00867241" w:rsidP="007536F6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Эффективность различных схем комплексного лечения хронического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генерализованного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катарального гингивита: сравнительный анализ различных подходов терапии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Абдышев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Т.К. Научное обозрение. Медицинские науки, 2025. - № 2. - С.10-15. https://elibrary.ru/item.asp?id=82291907 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7536F6">
        <w:rPr>
          <w:rFonts w:ascii="Times New Roman" w:hAnsi="Times New Roman" w:cs="Times New Roman"/>
          <w:sz w:val="24"/>
          <w:szCs w:val="24"/>
          <w:lang w:val="ky-KG"/>
        </w:rPr>
        <w:t xml:space="preserve">71. </w:t>
      </w:r>
      <w:r w:rsidRPr="007536F6">
        <w:rPr>
          <w:rFonts w:ascii="Times New Roman" w:hAnsi="Times New Roman" w:cs="Times New Roman"/>
          <w:sz w:val="24"/>
          <w:szCs w:val="24"/>
        </w:rPr>
        <w:t>Аспекты первичной профилактики стоматологических заболеваний у детей школьного возраста в высокогорных (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Чон-Алайский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район) и среднегорных (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Мырза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-Аки) регионах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Эрмеков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Э.О. Бюллетень науки и практики. 2025. Т. 11. - №2. - С.205-216.</w:t>
      </w:r>
      <w:r w:rsidR="003D2126" w:rsidRPr="007536F6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9B6D36" w:rsidRPr="007536F6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https://elibrary.ru/item.asp?id=80347109</w:t>
        </w:r>
      </w:hyperlink>
    </w:p>
    <w:p w:rsidR="00867241" w:rsidRPr="00FD5F3A" w:rsidRDefault="00867241" w:rsidP="00FD5F3A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</w:rPr>
        <w:t xml:space="preserve">Комплексное лечение хронического рецидивирующего герпетического стоматита: современные методы и подходы.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Абдышев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Т.К.,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Эрмеков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Э.О. Бюллетень науки и практики. 2025. Т.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11.-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 №2.- С.264-273.</w:t>
      </w:r>
      <w:r w:rsidR="003D2126" w:rsidRPr="00FD5F3A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elibrary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asp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?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=80347114</w:t>
        </w:r>
      </w:hyperlink>
      <w:r w:rsidRPr="00FD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241" w:rsidRPr="003D2126" w:rsidRDefault="00867241" w:rsidP="00FD5F3A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2126">
        <w:rPr>
          <w:rFonts w:ascii="Times New Roman" w:hAnsi="Times New Roman" w:cs="Times New Roman"/>
          <w:sz w:val="24"/>
          <w:szCs w:val="24"/>
          <w:lang w:val="en-US"/>
        </w:rPr>
        <w:t>Influence of environmental factors on the condition of adolescent hard tissues: clinical and physicochemical analyses. (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) /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A.M,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Asanov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Moldaliev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Arstanbekov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Terepan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Jambi/ march 2025.-406-421pp </w:t>
      </w:r>
      <w:hyperlink r:id="rId43" w:history="1">
        <w:r w:rsidR="003D2126" w:rsidRPr="00DB6A2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https://www.scopus.com/sourceid/21101207451</w:t>
        </w:r>
      </w:hyperlink>
    </w:p>
    <w:p w:rsidR="00867241" w:rsidRDefault="00867241" w:rsidP="00FD5F3A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Multidisciplinary management of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zygomatic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fractures: a case report from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kok-boru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sports injury from Kyrgyzstan  (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) /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Murzaibraimov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A. K.,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D. A.,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Pirmatova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A.P.,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Azimbaev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N. M.,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Taalaybekov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N. T., </w:t>
      </w:r>
      <w:proofErr w:type="spellStart"/>
      <w:r w:rsidRPr="003D2126">
        <w:rPr>
          <w:rFonts w:ascii="Times New Roman" w:hAnsi="Times New Roman" w:cs="Times New Roman"/>
          <w:sz w:val="24"/>
          <w:szCs w:val="24"/>
          <w:lang w:val="en-US"/>
        </w:rPr>
        <w:t>Kurmanbekov</w:t>
      </w:r>
      <w:proofErr w:type="spellEnd"/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="003D2126"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O. Annals of Dental </w:t>
      </w:r>
      <w:proofErr w:type="spellStart"/>
      <w:r w:rsidR="003D2126" w:rsidRPr="003D2126"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  <w:r w:rsidR="003D2126"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2126">
        <w:rPr>
          <w:rFonts w:ascii="Times New Roman" w:hAnsi="Times New Roman" w:cs="Times New Roman"/>
          <w:sz w:val="24"/>
          <w:szCs w:val="24"/>
          <w:lang w:val="en-US"/>
        </w:rPr>
        <w:t xml:space="preserve">Vol.12; Issue 4, Oct – Dec 2024 Pages 1-7. </w:t>
      </w:r>
      <w:r w:rsidRPr="003D2126">
        <w:rPr>
          <w:rFonts w:ascii="Times New Roman" w:hAnsi="Times New Roman" w:cs="Times New Roman"/>
          <w:sz w:val="24"/>
          <w:szCs w:val="24"/>
        </w:rPr>
        <w:t xml:space="preserve">2024 </w:t>
      </w:r>
      <w:hyperlink r:id="rId44" w:history="1">
        <w:r w:rsidR="003D2126" w:rsidRPr="00DB6A2A">
          <w:rPr>
            <w:rStyle w:val="a7"/>
            <w:rFonts w:ascii="Times New Roman" w:hAnsi="Times New Roman" w:cs="Times New Roman"/>
            <w:sz w:val="24"/>
            <w:szCs w:val="24"/>
          </w:rPr>
          <w:t>https://doi.org/10.51847/Bp5XHXQLBy</w:t>
        </w:r>
      </w:hyperlink>
      <w:r w:rsidRPr="003D2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241" w:rsidRPr="007536F6" w:rsidRDefault="00867241" w:rsidP="00FD5F3A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Анализ изменений состояния среднего уха при наличии врожденной расщелины нёба и сопутствующего заболевания аденоидов до и после хирургического вмешательства: результаты исследования.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М.М.,</w:t>
      </w:r>
      <w:r w:rsidR="003D2126" w:rsidRPr="007536F6">
        <w:rPr>
          <w:rFonts w:ascii="Times New Roman" w:hAnsi="Times New Roman" w:cs="Times New Roman"/>
          <w:sz w:val="24"/>
          <w:szCs w:val="24"/>
        </w:rPr>
        <w:t xml:space="preserve"> </w:t>
      </w:r>
      <w:r w:rsidRPr="007536F6">
        <w:rPr>
          <w:rFonts w:ascii="Times New Roman" w:hAnsi="Times New Roman" w:cs="Times New Roman"/>
          <w:sz w:val="24"/>
          <w:szCs w:val="24"/>
        </w:rPr>
        <w:t xml:space="preserve">Насыров В.А. Научное обозрение. Медицинские 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науки.-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>№1.-2025.-С.34-38. https://elibrary.ru/item.asp?id=80438116</w:t>
      </w:r>
      <w:r w:rsidRPr="007536F6">
        <w:rPr>
          <w:rFonts w:ascii="Times New Roman" w:hAnsi="Times New Roman" w:cs="Times New Roman"/>
          <w:sz w:val="24"/>
          <w:szCs w:val="24"/>
        </w:rPr>
        <w:cr/>
      </w:r>
      <w:r w:rsidR="00FD5F3A">
        <w:rPr>
          <w:rFonts w:ascii="Times New Roman" w:hAnsi="Times New Roman" w:cs="Times New Roman"/>
          <w:sz w:val="24"/>
          <w:szCs w:val="24"/>
          <w:lang w:val="ky-KG"/>
        </w:rPr>
        <w:t xml:space="preserve">76. </w:t>
      </w:r>
      <w:r w:rsidRPr="007536F6">
        <w:rPr>
          <w:rFonts w:ascii="Times New Roman" w:hAnsi="Times New Roman" w:cs="Times New Roman"/>
          <w:sz w:val="24"/>
          <w:szCs w:val="24"/>
        </w:rPr>
        <w:t xml:space="preserve">Диагностика и лечение красной плоский лишай полости рта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Ж.К. Вестник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ОшГУ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. -2025. -№1. -С. 1-10. </w:t>
      </w:r>
      <w:hyperlink r:id="rId45" w:history="1">
        <w:r w:rsidR="003D2126" w:rsidRPr="007536F6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https://elibrary.ru/item.asp?id=80626640</w:t>
        </w:r>
      </w:hyperlink>
    </w:p>
    <w:p w:rsidR="00867241" w:rsidRPr="00FD5F3A" w:rsidRDefault="00867241" w:rsidP="00FD5F3A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</w:rPr>
        <w:t xml:space="preserve">Инновационные методы лечения костных дефектов челюстей, образовавшихся в результате удаления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радикулярных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кист, с использованием биокомпозитных материалов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Н.О. Международный журнал гуманитарных и естественных наук, 2025. -№3-1(102). - С.83-87. </w:t>
      </w:r>
      <w:hyperlink r:id="rId46" w:history="1"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https://elibrary.ru/item.asp?id=81023370</w:t>
        </w:r>
      </w:hyperlink>
    </w:p>
    <w:p w:rsidR="003D2126" w:rsidRDefault="00867241" w:rsidP="00FD5F3A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126">
        <w:rPr>
          <w:rFonts w:ascii="Times New Roman" w:hAnsi="Times New Roman" w:cs="Times New Roman"/>
          <w:sz w:val="24"/>
          <w:szCs w:val="24"/>
        </w:rPr>
        <w:t xml:space="preserve">Нарушение процесса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стираемость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зубов может рассматриваться как один из факторов риска развития зубочелюстных аномалии. /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Пакыров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Ж.К. Бюллетень науки и практики. 2025. Т. 11. №4. С. 212-219. </w:t>
      </w:r>
      <w:hyperlink r:id="rId47" w:history="1">
        <w:r w:rsidR="003D2126" w:rsidRPr="00DB6A2A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https://elibrary.ru/item.asp?id=80668808</w:t>
        </w:r>
      </w:hyperlink>
    </w:p>
    <w:p w:rsidR="00867241" w:rsidRPr="00695532" w:rsidRDefault="00867241" w:rsidP="00D71161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532">
        <w:rPr>
          <w:rFonts w:ascii="Times New Roman" w:hAnsi="Times New Roman" w:cs="Times New Roman"/>
          <w:sz w:val="24"/>
          <w:szCs w:val="24"/>
        </w:rPr>
        <w:t xml:space="preserve">Комплексный подход к лечению пациентов врожденной дефект и деформации челюстно-лицевой области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Халмурзаев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Д.А,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Таалайбеков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Н.Т.,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 Бюллетень науки и практики. 2025. Т. 11. №4. С. 220-230. https://elibrary.ru/item.asp?id=80668809</w:t>
      </w:r>
      <w:r w:rsidRPr="00695532">
        <w:rPr>
          <w:rFonts w:ascii="Times New Roman" w:hAnsi="Times New Roman" w:cs="Times New Roman"/>
          <w:sz w:val="24"/>
          <w:szCs w:val="24"/>
        </w:rPr>
        <w:cr/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t xml:space="preserve">80. </w:t>
      </w:r>
      <w:r w:rsidRPr="00695532">
        <w:rPr>
          <w:rFonts w:ascii="Times New Roman" w:hAnsi="Times New Roman" w:cs="Times New Roman"/>
          <w:sz w:val="24"/>
          <w:szCs w:val="24"/>
        </w:rPr>
        <w:t xml:space="preserve">Комплексное лечение ретинированных зубов у детей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Таалайбеков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Н.Т.,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Д.А,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Мурзаибраимов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А.К., Вестник медицины и образования. </w:t>
      </w:r>
      <w:proofErr w:type="gramStart"/>
      <w:r w:rsidRPr="00695532">
        <w:rPr>
          <w:rFonts w:ascii="Times New Roman" w:hAnsi="Times New Roman" w:cs="Times New Roman"/>
          <w:sz w:val="24"/>
          <w:szCs w:val="24"/>
        </w:rPr>
        <w:t>2025.№</w:t>
      </w:r>
      <w:proofErr w:type="gramEnd"/>
      <w:r w:rsidRPr="00695532">
        <w:rPr>
          <w:rFonts w:ascii="Times New Roman" w:hAnsi="Times New Roman" w:cs="Times New Roman"/>
          <w:sz w:val="24"/>
          <w:szCs w:val="24"/>
        </w:rPr>
        <w:t>1(9).-С.89-93. https://elibrary.ru/item.asp?id=870105</w:t>
      </w:r>
      <w:r w:rsidRPr="00695532">
        <w:rPr>
          <w:rFonts w:ascii="Times New Roman" w:hAnsi="Times New Roman" w:cs="Times New Roman"/>
          <w:sz w:val="24"/>
          <w:szCs w:val="24"/>
        </w:rPr>
        <w:cr/>
      </w:r>
      <w:r w:rsidR="00FD5F3A" w:rsidRPr="00695532">
        <w:rPr>
          <w:rFonts w:ascii="Times New Roman" w:hAnsi="Times New Roman" w:cs="Times New Roman"/>
          <w:sz w:val="24"/>
          <w:szCs w:val="24"/>
          <w:lang w:val="ky-KG"/>
        </w:rPr>
        <w:t xml:space="preserve">81. </w:t>
      </w:r>
      <w:r w:rsidRPr="00695532">
        <w:rPr>
          <w:rFonts w:ascii="Times New Roman" w:hAnsi="Times New Roman" w:cs="Times New Roman"/>
          <w:sz w:val="24"/>
          <w:szCs w:val="24"/>
        </w:rPr>
        <w:t xml:space="preserve">Гнойное осложнения при переломах нижней челюсти /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Тагайбеков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Н.М.,</w:t>
      </w:r>
      <w:r w:rsidR="003D2126" w:rsidRPr="0069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Мырзашева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695532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695532">
        <w:rPr>
          <w:rFonts w:ascii="Times New Roman" w:hAnsi="Times New Roman" w:cs="Times New Roman"/>
          <w:sz w:val="24"/>
          <w:szCs w:val="24"/>
        </w:rPr>
        <w:t xml:space="preserve"> Н.О. Тенденции развития науки и образования, №120, (Часть 5). -  2025. - С.74-82. </w:t>
      </w:r>
      <w:hyperlink r:id="rId48" w:history="1">
        <w:r w:rsidR="003D2126"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https://elibrary.ru/item.asp?id=82319639</w:t>
        </w:r>
      </w:hyperlink>
    </w:p>
    <w:p w:rsidR="00867241" w:rsidRPr="00FD5F3A" w:rsidRDefault="00867241" w:rsidP="00FD5F3A">
      <w:pPr>
        <w:pStyle w:val="a6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</w:rPr>
        <w:t xml:space="preserve">Различная в структуре и распространённости заболеваний слизистой оболочки рта среди различных возрастных категорий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Мамаева А.Т.,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Н.М. Международный журнал гуманитарных и естественных наук,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2025.-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№5/1(104).-С.76-82. </w:t>
      </w:r>
      <w:hyperlink r:id="rId49" w:history="1"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https://www.elibrary.ru/item.asp?id=82551407</w:t>
        </w:r>
      </w:hyperlink>
    </w:p>
    <w:p w:rsidR="00867241" w:rsidRPr="007536F6" w:rsidRDefault="00867241" w:rsidP="00FD5F3A">
      <w:pPr>
        <w:pStyle w:val="a6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6F6">
        <w:rPr>
          <w:rFonts w:ascii="Times New Roman" w:hAnsi="Times New Roman" w:cs="Times New Roman"/>
          <w:sz w:val="24"/>
          <w:szCs w:val="24"/>
        </w:rPr>
        <w:t xml:space="preserve">Инновационный и комплексные подход к восстановлению зубного ряда при частичной адентии на фоне хронического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генерализованного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пародонтита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Курманбеков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Н.О. Бюллетень науки и практики, Т.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11.№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 xml:space="preserve">6.2025.-С.-247-257. </w:t>
      </w:r>
      <w:hyperlink r:id="rId50" w:history="1">
        <w:r w:rsidRPr="00695532">
          <w:rPr>
            <w:rStyle w:val="a7"/>
            <w:rFonts w:ascii="Times New Roman" w:hAnsi="Times New Roman" w:cs="Times New Roman"/>
            <w:sz w:val="24"/>
            <w:szCs w:val="24"/>
          </w:rPr>
          <w:t>https://www.elibrary.ru/item.asp?id=82480583</w:t>
        </w:r>
      </w:hyperlink>
      <w:r w:rsidRPr="007536F6">
        <w:rPr>
          <w:rFonts w:ascii="Times New Roman" w:hAnsi="Times New Roman" w:cs="Times New Roman"/>
          <w:sz w:val="24"/>
          <w:szCs w:val="24"/>
        </w:rPr>
        <w:cr/>
      </w:r>
      <w:r w:rsidR="00FD5F3A">
        <w:rPr>
          <w:rFonts w:ascii="Times New Roman" w:hAnsi="Times New Roman" w:cs="Times New Roman"/>
          <w:sz w:val="24"/>
          <w:szCs w:val="24"/>
          <w:lang w:val="ky-KG"/>
        </w:rPr>
        <w:t xml:space="preserve">84. </w:t>
      </w:r>
      <w:r w:rsidRPr="007536F6">
        <w:rPr>
          <w:rFonts w:ascii="Times New Roman" w:hAnsi="Times New Roman" w:cs="Times New Roman"/>
          <w:sz w:val="24"/>
          <w:szCs w:val="24"/>
        </w:rPr>
        <w:t xml:space="preserve">Влияния неорганических компонентов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насвая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на активность фосфатаза и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трансаминаза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в ротовой жидкости / </w:t>
      </w:r>
      <w:proofErr w:type="spellStart"/>
      <w:r w:rsidRPr="007536F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7536F6">
        <w:rPr>
          <w:rFonts w:ascii="Times New Roman" w:hAnsi="Times New Roman" w:cs="Times New Roman"/>
          <w:sz w:val="24"/>
          <w:szCs w:val="24"/>
        </w:rPr>
        <w:t xml:space="preserve"> А.М., Мамаева А.Т., Молдалиев Ж.Т. Бюллетень науки и практики, Т.</w:t>
      </w:r>
      <w:proofErr w:type="gramStart"/>
      <w:r w:rsidRPr="007536F6">
        <w:rPr>
          <w:rFonts w:ascii="Times New Roman" w:hAnsi="Times New Roman" w:cs="Times New Roman"/>
          <w:sz w:val="24"/>
          <w:szCs w:val="24"/>
        </w:rPr>
        <w:t>11.№</w:t>
      </w:r>
      <w:proofErr w:type="gramEnd"/>
      <w:r w:rsidRPr="007536F6">
        <w:rPr>
          <w:rFonts w:ascii="Times New Roman" w:hAnsi="Times New Roman" w:cs="Times New Roman"/>
          <w:sz w:val="24"/>
          <w:szCs w:val="24"/>
        </w:rPr>
        <w:t>6.2025.-С.-344-351.</w:t>
      </w:r>
      <w:r w:rsidR="003D2126" w:rsidRPr="007536F6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3D2126" w:rsidRPr="007536F6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https://elibrary.ru/item.asp?id=82480594</w:t>
        </w:r>
      </w:hyperlink>
    </w:p>
    <w:p w:rsidR="00695532" w:rsidRPr="00695532" w:rsidRDefault="00867241" w:rsidP="00FD5F3A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Проспективное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исследование частоты и анализ осложнений угловых переломов нижней челюсти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Абдышев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Т.К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Эшматов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Н.М. Вестник Кыргызско-Российского Славянского университета. 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2025. </w:t>
      </w:r>
      <w:r w:rsidRPr="00FD5F3A">
        <w:rPr>
          <w:rFonts w:ascii="Times New Roman" w:hAnsi="Times New Roman" w:cs="Times New Roman"/>
          <w:sz w:val="24"/>
          <w:szCs w:val="24"/>
        </w:rPr>
        <w:t>Т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 25. № 5. </w:t>
      </w:r>
      <w:r w:rsidRPr="00FD5F3A">
        <w:rPr>
          <w:rFonts w:ascii="Times New Roman" w:hAnsi="Times New Roman" w:cs="Times New Roman"/>
          <w:sz w:val="24"/>
          <w:szCs w:val="24"/>
        </w:rPr>
        <w:t>С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 4-9.</w:t>
      </w:r>
      <w:r w:rsidR="0069553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67241" w:rsidRPr="00695532" w:rsidRDefault="00867241" w:rsidP="00FD5F3A">
      <w:pPr>
        <w:pStyle w:val="a6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Evaluating bone tissue biotypes in the maxillary posterior region: a </w:t>
      </w:r>
      <w:proofErr w:type="spellStart"/>
      <w:r w:rsidRPr="00FD5F3A">
        <w:rPr>
          <w:rFonts w:ascii="Times New Roman" w:hAnsi="Times New Roman" w:cs="Times New Roman"/>
          <w:sz w:val="24"/>
          <w:szCs w:val="24"/>
          <w:lang w:val="en-US"/>
        </w:rPr>
        <w:t>cbctbased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observational study with clinical case report in elderly patients.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А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М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Абирова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Р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Э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Д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А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Н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М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Эрмеков</w:t>
      </w:r>
      <w:proofErr w:type="spellEnd"/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F3A">
        <w:rPr>
          <w:rFonts w:ascii="Times New Roman" w:hAnsi="Times New Roman" w:cs="Times New Roman"/>
          <w:sz w:val="24"/>
          <w:szCs w:val="24"/>
        </w:rPr>
        <w:t>Э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5F3A">
        <w:rPr>
          <w:rFonts w:ascii="Times New Roman" w:hAnsi="Times New Roman" w:cs="Times New Roman"/>
          <w:sz w:val="24"/>
          <w:szCs w:val="24"/>
        </w:rPr>
        <w:t>О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>. Journal Bulletin of Stomatology and Maxillofacial Surgery, Vol. 21 No 6.-</w:t>
      </w:r>
      <w:r w:rsidRPr="00FD5F3A">
        <w:rPr>
          <w:rFonts w:ascii="Times New Roman" w:hAnsi="Times New Roman" w:cs="Times New Roman"/>
          <w:sz w:val="24"/>
          <w:szCs w:val="24"/>
        </w:rPr>
        <w:t>Р</w:t>
      </w:r>
      <w:r w:rsidRPr="00FD5F3A">
        <w:rPr>
          <w:rFonts w:ascii="Times New Roman" w:hAnsi="Times New Roman" w:cs="Times New Roman"/>
          <w:sz w:val="24"/>
          <w:szCs w:val="24"/>
          <w:lang w:val="en-US"/>
        </w:rPr>
        <w:t xml:space="preserve">.-56-64. </w:t>
      </w:r>
    </w:p>
    <w:p w:rsidR="003D2126" w:rsidRPr="00FD5F3A" w:rsidRDefault="00867241" w:rsidP="00FD5F3A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F3A">
        <w:rPr>
          <w:rFonts w:ascii="Times New Roman" w:hAnsi="Times New Roman" w:cs="Times New Roman"/>
          <w:sz w:val="24"/>
          <w:szCs w:val="24"/>
        </w:rPr>
        <w:t xml:space="preserve">Сравнительный анализ уровней кальция и магния у населения высокогорных районов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Алайского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Чон-Алаского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районов и города Ош /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FD5F3A">
        <w:rPr>
          <w:rFonts w:ascii="Times New Roman" w:hAnsi="Times New Roman" w:cs="Times New Roman"/>
          <w:sz w:val="24"/>
          <w:szCs w:val="24"/>
        </w:rPr>
        <w:t>Абирова</w:t>
      </w:r>
      <w:proofErr w:type="spellEnd"/>
      <w:r w:rsidRPr="00FD5F3A">
        <w:rPr>
          <w:rFonts w:ascii="Times New Roman" w:hAnsi="Times New Roman" w:cs="Times New Roman"/>
          <w:sz w:val="24"/>
          <w:szCs w:val="24"/>
        </w:rPr>
        <w:t xml:space="preserve"> Р.Э. Бюллетень науки и </w:t>
      </w:r>
      <w:r w:rsidR="00485BD2" w:rsidRPr="00FD5F3A">
        <w:rPr>
          <w:rFonts w:ascii="Times New Roman" w:hAnsi="Times New Roman" w:cs="Times New Roman"/>
          <w:sz w:val="24"/>
          <w:szCs w:val="24"/>
        </w:rPr>
        <w:t>практики.2025.Т.11. №</w:t>
      </w:r>
      <w:proofErr w:type="gramStart"/>
      <w:r w:rsidRPr="00FD5F3A">
        <w:rPr>
          <w:rFonts w:ascii="Times New Roman" w:hAnsi="Times New Roman" w:cs="Times New Roman"/>
          <w:sz w:val="24"/>
          <w:szCs w:val="24"/>
        </w:rPr>
        <w:t>7.-</w:t>
      </w:r>
      <w:proofErr w:type="gramEnd"/>
      <w:r w:rsidRPr="00FD5F3A">
        <w:rPr>
          <w:rFonts w:ascii="Times New Roman" w:hAnsi="Times New Roman" w:cs="Times New Roman"/>
          <w:sz w:val="24"/>
          <w:szCs w:val="24"/>
        </w:rPr>
        <w:t xml:space="preserve">С.174-180. </w:t>
      </w:r>
      <w:hyperlink r:id="rId52" w:history="1">
        <w:r w:rsidR="003D2126" w:rsidRPr="00FD5F3A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https://elibrary.ru/item.asp?id=82629804</w:t>
        </w:r>
      </w:hyperlink>
    </w:p>
    <w:p w:rsidR="00B305E1" w:rsidRDefault="00867241" w:rsidP="007536F6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126">
        <w:rPr>
          <w:rFonts w:ascii="Times New Roman" w:hAnsi="Times New Roman" w:cs="Times New Roman"/>
          <w:sz w:val="24"/>
          <w:szCs w:val="24"/>
        </w:rPr>
        <w:t xml:space="preserve">Комплексный подход к лечению заболеваний слизистой оболочки полости рта /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Ешиев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Азимбаев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Н.М., Суеркулов Э.С., </w:t>
      </w:r>
      <w:proofErr w:type="spellStart"/>
      <w:r w:rsidRPr="003D2126">
        <w:rPr>
          <w:rFonts w:ascii="Times New Roman" w:hAnsi="Times New Roman" w:cs="Times New Roman"/>
          <w:sz w:val="24"/>
          <w:szCs w:val="24"/>
        </w:rPr>
        <w:t>Абдышев</w:t>
      </w:r>
      <w:proofErr w:type="spellEnd"/>
      <w:r w:rsidRPr="003D2126">
        <w:rPr>
          <w:rFonts w:ascii="Times New Roman" w:hAnsi="Times New Roman" w:cs="Times New Roman"/>
          <w:sz w:val="24"/>
          <w:szCs w:val="24"/>
        </w:rPr>
        <w:t xml:space="preserve"> Т.К. Евразийский журнал здравоохранения. </w:t>
      </w:r>
      <w:proofErr w:type="gramStart"/>
      <w:r w:rsidRPr="003D2126">
        <w:rPr>
          <w:rFonts w:ascii="Times New Roman" w:hAnsi="Times New Roman" w:cs="Times New Roman"/>
          <w:sz w:val="24"/>
          <w:szCs w:val="24"/>
        </w:rPr>
        <w:t>2025;2:223</w:t>
      </w:r>
      <w:proofErr w:type="gramEnd"/>
      <w:r w:rsidRPr="003D2126">
        <w:rPr>
          <w:rFonts w:ascii="Times New Roman" w:hAnsi="Times New Roman" w:cs="Times New Roman"/>
          <w:sz w:val="24"/>
          <w:szCs w:val="24"/>
        </w:rPr>
        <w:t xml:space="preserve">-231. </w:t>
      </w:r>
      <w:hyperlink r:id="rId53" w:history="1">
        <w:r w:rsidRPr="00485BD2">
          <w:rPr>
            <w:rStyle w:val="a7"/>
            <w:rFonts w:ascii="Times New Roman" w:hAnsi="Times New Roman" w:cs="Times New Roman"/>
            <w:sz w:val="24"/>
            <w:szCs w:val="24"/>
          </w:rPr>
          <w:t>https://elibrary.ru/item.asp?id=82637690</w:t>
        </w:r>
      </w:hyperlink>
      <w:r w:rsidRPr="003D2126">
        <w:rPr>
          <w:rFonts w:ascii="Times New Roman" w:hAnsi="Times New Roman" w:cs="Times New Roman"/>
          <w:sz w:val="24"/>
          <w:szCs w:val="24"/>
        </w:rPr>
        <w:cr/>
      </w:r>
    </w:p>
    <w:p w:rsidR="00485BD2" w:rsidRPr="00485BD2" w:rsidRDefault="00485BD2" w:rsidP="00485BD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5BD2">
        <w:rPr>
          <w:rFonts w:ascii="Times New Roman" w:hAnsi="Times New Roman" w:cs="Times New Roman"/>
          <w:b/>
          <w:sz w:val="24"/>
          <w:szCs w:val="24"/>
          <w:lang w:val="ky-KG"/>
        </w:rPr>
        <w:t>Всего 88 ст.</w:t>
      </w:r>
    </w:p>
    <w:sectPr w:rsidR="00485BD2" w:rsidRPr="00485BD2" w:rsidSect="00D6540D">
      <w:headerReference w:type="default" r:id="rId5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C6" w:rsidRDefault="003B47C6" w:rsidP="00FE4DC4">
      <w:pPr>
        <w:spacing w:after="0" w:line="240" w:lineRule="auto"/>
      </w:pPr>
      <w:r>
        <w:separator/>
      </w:r>
    </w:p>
  </w:endnote>
  <w:endnote w:type="continuationSeparator" w:id="0">
    <w:p w:rsidR="003B47C6" w:rsidRDefault="003B47C6" w:rsidP="00FE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C6" w:rsidRDefault="003B47C6" w:rsidP="00FE4DC4">
      <w:pPr>
        <w:spacing w:after="0" w:line="240" w:lineRule="auto"/>
      </w:pPr>
      <w:r>
        <w:separator/>
      </w:r>
    </w:p>
  </w:footnote>
  <w:footnote w:type="continuationSeparator" w:id="0">
    <w:p w:rsidR="003B47C6" w:rsidRDefault="003B47C6" w:rsidP="00FE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88" w:rsidRDefault="005B3E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3DF8"/>
    <w:multiLevelType w:val="hybridMultilevel"/>
    <w:tmpl w:val="AA3E7C9A"/>
    <w:lvl w:ilvl="0" w:tplc="57721122">
      <w:start w:val="8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847476"/>
    <w:multiLevelType w:val="hybridMultilevel"/>
    <w:tmpl w:val="3CA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3694"/>
    <w:multiLevelType w:val="hybridMultilevel"/>
    <w:tmpl w:val="3B0A6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4F9"/>
    <w:multiLevelType w:val="hybridMultilevel"/>
    <w:tmpl w:val="99CA89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4FB"/>
    <w:multiLevelType w:val="hybridMultilevel"/>
    <w:tmpl w:val="5D5057A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6C6E"/>
    <w:multiLevelType w:val="hybridMultilevel"/>
    <w:tmpl w:val="0F6017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658D4"/>
    <w:multiLevelType w:val="hybridMultilevel"/>
    <w:tmpl w:val="9A228A54"/>
    <w:lvl w:ilvl="0" w:tplc="4B52D7FC">
      <w:start w:val="8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0707838"/>
    <w:multiLevelType w:val="hybridMultilevel"/>
    <w:tmpl w:val="914C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D7683"/>
    <w:multiLevelType w:val="hybridMultilevel"/>
    <w:tmpl w:val="855E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962A9"/>
    <w:multiLevelType w:val="hybridMultilevel"/>
    <w:tmpl w:val="04464D30"/>
    <w:lvl w:ilvl="0" w:tplc="BBB4A358">
      <w:start w:val="6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9BA1747"/>
    <w:multiLevelType w:val="hybridMultilevel"/>
    <w:tmpl w:val="D56E60E2"/>
    <w:lvl w:ilvl="0" w:tplc="2D241C52">
      <w:start w:val="8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0D3F04"/>
    <w:multiLevelType w:val="hybridMultilevel"/>
    <w:tmpl w:val="E17E1FFE"/>
    <w:lvl w:ilvl="0" w:tplc="0FE8B6F8">
      <w:start w:val="7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F13536A"/>
    <w:multiLevelType w:val="hybridMultilevel"/>
    <w:tmpl w:val="EDCE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437C7"/>
    <w:multiLevelType w:val="hybridMultilevel"/>
    <w:tmpl w:val="EE749AF8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5265F"/>
    <w:multiLevelType w:val="hybridMultilevel"/>
    <w:tmpl w:val="46A8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4205D"/>
    <w:multiLevelType w:val="hybridMultilevel"/>
    <w:tmpl w:val="A5A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165A9"/>
    <w:multiLevelType w:val="hybridMultilevel"/>
    <w:tmpl w:val="22DCB428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87BDD"/>
    <w:multiLevelType w:val="hybridMultilevel"/>
    <w:tmpl w:val="5394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243B3"/>
    <w:multiLevelType w:val="hybridMultilevel"/>
    <w:tmpl w:val="C0680BAC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D6544"/>
    <w:multiLevelType w:val="hybridMultilevel"/>
    <w:tmpl w:val="4024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B1E75"/>
    <w:multiLevelType w:val="hybridMultilevel"/>
    <w:tmpl w:val="964684A4"/>
    <w:lvl w:ilvl="0" w:tplc="B136F04E">
      <w:start w:val="7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4174B8"/>
    <w:multiLevelType w:val="hybridMultilevel"/>
    <w:tmpl w:val="B6046A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B5692"/>
    <w:multiLevelType w:val="hybridMultilevel"/>
    <w:tmpl w:val="4354521C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37F54"/>
    <w:multiLevelType w:val="hybridMultilevel"/>
    <w:tmpl w:val="366AD18A"/>
    <w:lvl w:ilvl="0" w:tplc="DDC08934">
      <w:start w:val="7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C2604E9"/>
    <w:multiLevelType w:val="hybridMultilevel"/>
    <w:tmpl w:val="960026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47186"/>
    <w:multiLevelType w:val="hybridMultilevel"/>
    <w:tmpl w:val="D5BE5E82"/>
    <w:lvl w:ilvl="0" w:tplc="9A924D4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024751"/>
    <w:multiLevelType w:val="hybridMultilevel"/>
    <w:tmpl w:val="4E5A378A"/>
    <w:lvl w:ilvl="0" w:tplc="0419000F">
      <w:start w:val="5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4"/>
  </w:num>
  <w:num w:numId="10">
    <w:abstractNumId w:val="21"/>
  </w:num>
  <w:num w:numId="11">
    <w:abstractNumId w:val="4"/>
  </w:num>
  <w:num w:numId="12">
    <w:abstractNumId w:val="17"/>
  </w:num>
  <w:num w:numId="13">
    <w:abstractNumId w:val="19"/>
  </w:num>
  <w:num w:numId="14">
    <w:abstractNumId w:val="14"/>
  </w:num>
  <w:num w:numId="15">
    <w:abstractNumId w:val="25"/>
  </w:num>
  <w:num w:numId="16">
    <w:abstractNumId w:val="13"/>
  </w:num>
  <w:num w:numId="17">
    <w:abstractNumId w:val="16"/>
  </w:num>
  <w:num w:numId="18">
    <w:abstractNumId w:val="18"/>
  </w:num>
  <w:num w:numId="19">
    <w:abstractNumId w:val="26"/>
  </w:num>
  <w:num w:numId="20">
    <w:abstractNumId w:val="9"/>
  </w:num>
  <w:num w:numId="21">
    <w:abstractNumId w:val="20"/>
  </w:num>
  <w:num w:numId="22">
    <w:abstractNumId w:val="23"/>
  </w:num>
  <w:num w:numId="23">
    <w:abstractNumId w:val="11"/>
  </w:num>
  <w:num w:numId="24">
    <w:abstractNumId w:val="0"/>
  </w:num>
  <w:num w:numId="25">
    <w:abstractNumId w:val="10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3D"/>
    <w:rsid w:val="0003243C"/>
    <w:rsid w:val="000B1A36"/>
    <w:rsid w:val="00116AA4"/>
    <w:rsid w:val="00276252"/>
    <w:rsid w:val="003B47C6"/>
    <w:rsid w:val="003D2126"/>
    <w:rsid w:val="003F16F3"/>
    <w:rsid w:val="00485BD2"/>
    <w:rsid w:val="005B3E88"/>
    <w:rsid w:val="00695532"/>
    <w:rsid w:val="006A07CF"/>
    <w:rsid w:val="006F0127"/>
    <w:rsid w:val="007536F6"/>
    <w:rsid w:val="007C033D"/>
    <w:rsid w:val="00867241"/>
    <w:rsid w:val="00953492"/>
    <w:rsid w:val="009B6D36"/>
    <w:rsid w:val="009E4221"/>
    <w:rsid w:val="00A95010"/>
    <w:rsid w:val="00B305E1"/>
    <w:rsid w:val="00BB6BDB"/>
    <w:rsid w:val="00C719EA"/>
    <w:rsid w:val="00D26B08"/>
    <w:rsid w:val="00D57B36"/>
    <w:rsid w:val="00D6540D"/>
    <w:rsid w:val="00D75A65"/>
    <w:rsid w:val="00FD5F3A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0F830-B2D4-41D4-8885-31611CC7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4DC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DC4"/>
  </w:style>
  <w:style w:type="table" w:customStyle="1" w:styleId="1">
    <w:name w:val="Сетка таблицы1"/>
    <w:basedOn w:val="a1"/>
    <w:next w:val="a5"/>
    <w:uiPriority w:val="59"/>
    <w:rsid w:val="00FE4DC4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E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4D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4D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Hyperlink"/>
    <w:rsid w:val="00FE4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54237921" TargetMode="External"/><Relationship Id="rId18" Type="http://schemas.openxmlformats.org/officeDocument/2006/relationships/hyperlink" Target="https://www.elibrary.ru/item.asp?id=54810804" TargetMode="External"/><Relationship Id="rId26" Type="http://schemas.openxmlformats.org/officeDocument/2006/relationships/hyperlink" Target="https://www.elibrary.ru/item.asp?id=65641472" TargetMode="External"/><Relationship Id="rId39" Type="http://schemas.openxmlformats.org/officeDocument/2006/relationships/hyperlink" Target="https://elibrary.ru/item.asp?id=74877640" TargetMode="External"/><Relationship Id="rId21" Type="http://schemas.openxmlformats.org/officeDocument/2006/relationships/hyperlink" Target="https://www.elibrary.ru/item.asp?id=58820192%20" TargetMode="External"/><Relationship Id="rId34" Type="http://schemas.openxmlformats.org/officeDocument/2006/relationships/hyperlink" Target="http://vestnik.krsu.edu.kg/archive/201/8078" TargetMode="External"/><Relationship Id="rId42" Type="http://schemas.openxmlformats.org/officeDocument/2006/relationships/hyperlink" Target="https://elibrary.ru/item.asp?id=80347114" TargetMode="External"/><Relationship Id="rId47" Type="http://schemas.openxmlformats.org/officeDocument/2006/relationships/hyperlink" Target="https://elibrary.ru/item.asp?id=80668808" TargetMode="External"/><Relationship Id="rId50" Type="http://schemas.openxmlformats.org/officeDocument/2006/relationships/hyperlink" Target="https://www.elibrary.ru/item.asp?id=8248058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elibrary.ru/item.asp?id=50503304" TargetMode="External"/><Relationship Id="rId12" Type="http://schemas.openxmlformats.org/officeDocument/2006/relationships/hyperlink" Target="https://www.elibrary.ru/item.asp?id=53869905" TargetMode="External"/><Relationship Id="rId17" Type="http://schemas.openxmlformats.org/officeDocument/2006/relationships/hyperlink" Target="https://www.elibrary.ru/item.asp?id=54766616" TargetMode="External"/><Relationship Id="rId25" Type="http://schemas.openxmlformats.org/officeDocument/2006/relationships/hyperlink" Target="https://www.elibrary.ru/item.asp?id=54882376" TargetMode="External"/><Relationship Id="rId33" Type="http://schemas.openxmlformats.org/officeDocument/2006/relationships/hyperlink" Target="https://elibrary.ru/item.asp?id=67214700" TargetMode="External"/><Relationship Id="rId38" Type="http://schemas.openxmlformats.org/officeDocument/2006/relationships/hyperlink" Target="https://www.elibrary.ru/item.asp?id=72754744" TargetMode="External"/><Relationship Id="rId46" Type="http://schemas.openxmlformats.org/officeDocument/2006/relationships/hyperlink" Target="https://elibrary.ru/item.asp?id=810233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54644976" TargetMode="External"/><Relationship Id="rId20" Type="http://schemas.openxmlformats.org/officeDocument/2006/relationships/hyperlink" Target="https://www.elibrary.ru/item.asp?id=60236604" TargetMode="External"/><Relationship Id="rId29" Type="http://schemas.openxmlformats.org/officeDocument/2006/relationships/hyperlink" Target="https://rsglobal.pl/index.php/ws/article/view/2699/2318" TargetMode="External"/><Relationship Id="rId41" Type="http://schemas.openxmlformats.org/officeDocument/2006/relationships/hyperlink" Target="https://elibrary.ru/item.asp?id=80347109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item.asp?id=54331503%20" TargetMode="External"/><Relationship Id="rId24" Type="http://schemas.openxmlformats.org/officeDocument/2006/relationships/hyperlink" Target="https://www.elibrary.ru/item.asp?id=56113778" TargetMode="External"/><Relationship Id="rId32" Type="http://schemas.openxmlformats.org/officeDocument/2006/relationships/hyperlink" Target="https://www.elibrary.ru/item.asp?id=65311776" TargetMode="External"/><Relationship Id="rId37" Type="http://schemas.openxmlformats.org/officeDocument/2006/relationships/hyperlink" Target="https://www.elibrary.ru/item.asp?id=69172300" TargetMode="External"/><Relationship Id="rId40" Type="http://schemas.openxmlformats.org/officeDocument/2006/relationships/hyperlink" Target="https://elibrary.ru/item.asp?id=80351757" TargetMode="External"/><Relationship Id="rId45" Type="http://schemas.openxmlformats.org/officeDocument/2006/relationships/hyperlink" Target="https://elibrary.ru/item.asp?id=80626640" TargetMode="External"/><Relationship Id="rId53" Type="http://schemas.openxmlformats.org/officeDocument/2006/relationships/hyperlink" Target="https://elibrary.ru/item.asp?id=826376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ibrary.ru/item.asp?id=54477098" TargetMode="External"/><Relationship Id="rId23" Type="http://schemas.openxmlformats.org/officeDocument/2006/relationships/hyperlink" Target="https://www.elibrary.ru/item.asp?id=59556885" TargetMode="External"/><Relationship Id="rId28" Type="http://schemas.openxmlformats.org/officeDocument/2006/relationships/hyperlink" Target="https://www.elibrary.ru/item.asp?id=65606363" TargetMode="External"/><Relationship Id="rId36" Type="http://schemas.openxmlformats.org/officeDocument/2006/relationships/hyperlink" Target="https://www.elibrary.ru/item.asp?id=68589217" TargetMode="External"/><Relationship Id="rId49" Type="http://schemas.openxmlformats.org/officeDocument/2006/relationships/hyperlink" Target="https://www.elibrary.ru/item.asp?id=82551407" TargetMode="External"/><Relationship Id="rId10" Type="http://schemas.openxmlformats.org/officeDocument/2006/relationships/hyperlink" Target="https://www.elibrary.ru/item.asp?id=54256247" TargetMode="External"/><Relationship Id="rId19" Type="http://schemas.openxmlformats.org/officeDocument/2006/relationships/hyperlink" Target="https://www.elibrary.ru/item.asp?id=54810817" TargetMode="External"/><Relationship Id="rId31" Type="http://schemas.openxmlformats.org/officeDocument/2006/relationships/hyperlink" Target="https://www.elibrary.ru/item.asp?id=65056671" TargetMode="External"/><Relationship Id="rId44" Type="http://schemas.openxmlformats.org/officeDocument/2006/relationships/hyperlink" Target="https://doi.org/10.51847/Bp5XHXQLBy" TargetMode="External"/><Relationship Id="rId52" Type="http://schemas.openxmlformats.org/officeDocument/2006/relationships/hyperlink" Target="https://elibrary.ru/item.asp?id=82629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54624267" TargetMode="External"/><Relationship Id="rId14" Type="http://schemas.openxmlformats.org/officeDocument/2006/relationships/hyperlink" Target="https://www.elibrary.ru/item.asp?id=54299966" TargetMode="External"/><Relationship Id="rId22" Type="http://schemas.openxmlformats.org/officeDocument/2006/relationships/hyperlink" Target="https://www.elibrary.ru/item.asp?id=59498945" TargetMode="External"/><Relationship Id="rId27" Type="http://schemas.openxmlformats.org/officeDocument/2006/relationships/hyperlink" Target="https://www.elibrary.ru/item.asp?id=65195026" TargetMode="External"/><Relationship Id="rId30" Type="http://schemas.openxmlformats.org/officeDocument/2006/relationships/hyperlink" Target="https://doicode.ru/doifile/lj/107/lj032024p6.pdf" TargetMode="External"/><Relationship Id="rId35" Type="http://schemas.openxmlformats.org/officeDocument/2006/relationships/hyperlink" Target="https://www.elibrary.ru/item.asp?id=69159646" TargetMode="External"/><Relationship Id="rId43" Type="http://schemas.openxmlformats.org/officeDocument/2006/relationships/hyperlink" Target="https://www.scopus.com/sourceid/21101207451" TargetMode="External"/><Relationship Id="rId48" Type="http://schemas.openxmlformats.org/officeDocument/2006/relationships/hyperlink" Target="https://elibrary.ru/item.asp?id=8231963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elibrary.ru/item.asp?id=54115663" TargetMode="External"/><Relationship Id="rId51" Type="http://schemas.openxmlformats.org/officeDocument/2006/relationships/hyperlink" Target="https://elibrary.ru/item.asp?id=8248059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Жоомарт Молдалиев Тумакович</cp:lastModifiedBy>
  <cp:revision>2</cp:revision>
  <dcterms:created xsi:type="dcterms:W3CDTF">2025-08-29T11:05:00Z</dcterms:created>
  <dcterms:modified xsi:type="dcterms:W3CDTF">2025-08-29T11:05:00Z</dcterms:modified>
</cp:coreProperties>
</file>